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76020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1C74" w:rsidRDefault="00241C74">
          <w:pPr>
            <w:pStyle w:val="a3"/>
          </w:pPr>
          <w:r>
            <w:t>Оглавление</w:t>
          </w:r>
        </w:p>
        <w:p w:rsidR="00FB2C44" w:rsidRDefault="00241C7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5936476" w:history="1">
            <w:r w:rsidR="00FB2C44" w:rsidRPr="006E6D4F">
              <w:rPr>
                <w:rStyle w:val="a9"/>
                <w:rFonts w:ascii="Times New Roman" w:hAnsi="Times New Roman" w:cs="Times New Roman"/>
                <w:b/>
                <w:noProof/>
              </w:rPr>
              <w:t>Введение:</w:t>
            </w:r>
            <w:r w:rsidR="00FB2C44">
              <w:rPr>
                <w:noProof/>
                <w:webHidden/>
              </w:rPr>
              <w:tab/>
            </w:r>
            <w:r w:rsidR="00FB2C44">
              <w:rPr>
                <w:noProof/>
                <w:webHidden/>
              </w:rPr>
              <w:fldChar w:fldCharType="begin"/>
            </w:r>
            <w:r w:rsidR="00FB2C44">
              <w:rPr>
                <w:noProof/>
                <w:webHidden/>
              </w:rPr>
              <w:instrText xml:space="preserve"> PAGEREF _Toc405936476 \h </w:instrText>
            </w:r>
            <w:r w:rsidR="00FB2C44">
              <w:rPr>
                <w:noProof/>
                <w:webHidden/>
              </w:rPr>
            </w:r>
            <w:r w:rsidR="00FB2C44">
              <w:rPr>
                <w:noProof/>
                <w:webHidden/>
              </w:rPr>
              <w:fldChar w:fldCharType="separate"/>
            </w:r>
            <w:r w:rsidR="00FB2C44">
              <w:rPr>
                <w:noProof/>
                <w:webHidden/>
              </w:rPr>
              <w:t>3</w:t>
            </w:r>
            <w:r w:rsidR="00FB2C44">
              <w:rPr>
                <w:noProof/>
                <w:webHidden/>
              </w:rPr>
              <w:fldChar w:fldCharType="end"/>
            </w:r>
          </w:hyperlink>
        </w:p>
        <w:p w:rsidR="00FB2C44" w:rsidRDefault="002769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5936477" w:history="1">
            <w:r w:rsidR="00FB2C44" w:rsidRPr="006E6D4F">
              <w:rPr>
                <w:rStyle w:val="a9"/>
                <w:rFonts w:ascii="Times New Roman" w:hAnsi="Times New Roman" w:cs="Times New Roman"/>
                <w:b/>
                <w:noProof/>
              </w:rPr>
              <w:t>Схема гиростабилизатора и принцип его работы:</w:t>
            </w:r>
            <w:r w:rsidR="00FB2C44">
              <w:rPr>
                <w:noProof/>
                <w:webHidden/>
              </w:rPr>
              <w:tab/>
            </w:r>
            <w:r w:rsidR="00FB2C44">
              <w:rPr>
                <w:noProof/>
                <w:webHidden/>
              </w:rPr>
              <w:fldChar w:fldCharType="begin"/>
            </w:r>
            <w:r w:rsidR="00FB2C44">
              <w:rPr>
                <w:noProof/>
                <w:webHidden/>
              </w:rPr>
              <w:instrText xml:space="preserve"> PAGEREF _Toc405936477 \h </w:instrText>
            </w:r>
            <w:r w:rsidR="00FB2C44">
              <w:rPr>
                <w:noProof/>
                <w:webHidden/>
              </w:rPr>
            </w:r>
            <w:r w:rsidR="00FB2C44">
              <w:rPr>
                <w:noProof/>
                <w:webHidden/>
              </w:rPr>
              <w:fldChar w:fldCharType="separate"/>
            </w:r>
            <w:r w:rsidR="00FB2C44">
              <w:rPr>
                <w:noProof/>
                <w:webHidden/>
              </w:rPr>
              <w:t>5</w:t>
            </w:r>
            <w:r w:rsidR="00FB2C44">
              <w:rPr>
                <w:noProof/>
                <w:webHidden/>
              </w:rPr>
              <w:fldChar w:fldCharType="end"/>
            </w:r>
          </w:hyperlink>
        </w:p>
        <w:p w:rsidR="00FB2C44" w:rsidRDefault="002769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5936478" w:history="1">
            <w:r w:rsidR="00FB2C44" w:rsidRPr="006E6D4F">
              <w:rPr>
                <w:rStyle w:val="a9"/>
                <w:rFonts w:ascii="Times New Roman" w:hAnsi="Times New Roman" w:cs="Times New Roman"/>
                <w:b/>
                <w:noProof/>
              </w:rPr>
              <w:t>Чувствительный элемент:</w:t>
            </w:r>
            <w:r w:rsidR="00FB2C44">
              <w:rPr>
                <w:noProof/>
                <w:webHidden/>
              </w:rPr>
              <w:tab/>
            </w:r>
            <w:r w:rsidR="00FB2C44">
              <w:rPr>
                <w:noProof/>
                <w:webHidden/>
              </w:rPr>
              <w:fldChar w:fldCharType="begin"/>
            </w:r>
            <w:r w:rsidR="00FB2C44">
              <w:rPr>
                <w:noProof/>
                <w:webHidden/>
              </w:rPr>
              <w:instrText xml:space="preserve"> PAGEREF _Toc405936478 \h </w:instrText>
            </w:r>
            <w:r w:rsidR="00FB2C44">
              <w:rPr>
                <w:noProof/>
                <w:webHidden/>
              </w:rPr>
            </w:r>
            <w:r w:rsidR="00FB2C44">
              <w:rPr>
                <w:noProof/>
                <w:webHidden/>
              </w:rPr>
              <w:fldChar w:fldCharType="separate"/>
            </w:r>
            <w:r w:rsidR="00FB2C44">
              <w:rPr>
                <w:noProof/>
                <w:webHidden/>
              </w:rPr>
              <w:t>6</w:t>
            </w:r>
            <w:r w:rsidR="00FB2C44">
              <w:rPr>
                <w:noProof/>
                <w:webHidden/>
              </w:rPr>
              <w:fldChar w:fldCharType="end"/>
            </w:r>
          </w:hyperlink>
        </w:p>
        <w:p w:rsidR="00FB2C44" w:rsidRDefault="002769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5936479" w:history="1">
            <w:r w:rsidR="00FB2C44" w:rsidRPr="006E6D4F">
              <w:rPr>
                <w:rStyle w:val="a9"/>
                <w:rFonts w:ascii="Times New Roman" w:hAnsi="Times New Roman" w:cs="Times New Roman"/>
                <w:b/>
                <w:noProof/>
              </w:rPr>
              <w:t>Расчет возмущающих моментов:</w:t>
            </w:r>
            <w:r w:rsidR="00FB2C44">
              <w:rPr>
                <w:noProof/>
                <w:webHidden/>
              </w:rPr>
              <w:tab/>
            </w:r>
            <w:r w:rsidR="00FB2C44">
              <w:rPr>
                <w:noProof/>
                <w:webHidden/>
              </w:rPr>
              <w:fldChar w:fldCharType="begin"/>
            </w:r>
            <w:r w:rsidR="00FB2C44">
              <w:rPr>
                <w:noProof/>
                <w:webHidden/>
              </w:rPr>
              <w:instrText xml:space="preserve"> PAGEREF _Toc405936479 \h </w:instrText>
            </w:r>
            <w:r w:rsidR="00FB2C44">
              <w:rPr>
                <w:noProof/>
                <w:webHidden/>
              </w:rPr>
            </w:r>
            <w:r w:rsidR="00FB2C44">
              <w:rPr>
                <w:noProof/>
                <w:webHidden/>
              </w:rPr>
              <w:fldChar w:fldCharType="separate"/>
            </w:r>
            <w:r w:rsidR="00FB2C44">
              <w:rPr>
                <w:noProof/>
                <w:webHidden/>
              </w:rPr>
              <w:t>10</w:t>
            </w:r>
            <w:r w:rsidR="00FB2C44">
              <w:rPr>
                <w:noProof/>
                <w:webHidden/>
              </w:rPr>
              <w:fldChar w:fldCharType="end"/>
            </w:r>
          </w:hyperlink>
        </w:p>
        <w:p w:rsidR="00FB2C44" w:rsidRDefault="0027693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5936480" w:history="1">
            <w:r w:rsidR="00FB2C44" w:rsidRPr="006E6D4F">
              <w:rPr>
                <w:rStyle w:val="a9"/>
                <w:rFonts w:ascii="Times New Roman" w:hAnsi="Times New Roman" w:cs="Times New Roman"/>
                <w:b/>
                <w:noProof/>
              </w:rPr>
              <w:t>Список литературы:</w:t>
            </w:r>
            <w:r w:rsidR="00FB2C44">
              <w:rPr>
                <w:noProof/>
                <w:webHidden/>
              </w:rPr>
              <w:tab/>
            </w:r>
            <w:r w:rsidR="00FB2C44">
              <w:rPr>
                <w:noProof/>
                <w:webHidden/>
              </w:rPr>
              <w:fldChar w:fldCharType="begin"/>
            </w:r>
            <w:r w:rsidR="00FB2C44">
              <w:rPr>
                <w:noProof/>
                <w:webHidden/>
              </w:rPr>
              <w:instrText xml:space="preserve"> PAGEREF _Toc405936480 \h </w:instrText>
            </w:r>
            <w:r w:rsidR="00FB2C44">
              <w:rPr>
                <w:noProof/>
                <w:webHidden/>
              </w:rPr>
            </w:r>
            <w:r w:rsidR="00FB2C44">
              <w:rPr>
                <w:noProof/>
                <w:webHidden/>
              </w:rPr>
              <w:fldChar w:fldCharType="separate"/>
            </w:r>
            <w:r w:rsidR="00FB2C44">
              <w:rPr>
                <w:noProof/>
                <w:webHidden/>
              </w:rPr>
              <w:t>26</w:t>
            </w:r>
            <w:r w:rsidR="00FB2C44">
              <w:rPr>
                <w:noProof/>
                <w:webHidden/>
              </w:rPr>
              <w:fldChar w:fldCharType="end"/>
            </w:r>
          </w:hyperlink>
        </w:p>
        <w:p w:rsidR="00241C74" w:rsidRDefault="00241C74">
          <w:r>
            <w:rPr>
              <w:b/>
              <w:bCs/>
            </w:rPr>
            <w:fldChar w:fldCharType="end"/>
          </w:r>
        </w:p>
      </w:sdtContent>
    </w:sdt>
    <w:p w:rsidR="00241C74" w:rsidRDefault="00241C74">
      <w:r>
        <w:br w:type="page"/>
      </w:r>
    </w:p>
    <w:p w:rsidR="00C0007D" w:rsidRDefault="00241C74" w:rsidP="00241C74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05936476"/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Введение:</w:t>
      </w:r>
      <w:bookmarkEnd w:id="0"/>
    </w:p>
    <w:p w:rsidR="00A478EE" w:rsidRDefault="00A478EE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73AB4" w:rsidRPr="00AF0276" w:rsidRDefault="00A73AB4" w:rsidP="00AF0276">
      <w:pPr>
        <w:pStyle w:val="Textbodyindent"/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</w:pPr>
      <w:r w:rsidRPr="00AF0276">
        <w:rPr>
          <w:rFonts w:ascii="Times New Roman" w:hAnsi="Times New Roman"/>
          <w:color w:val="000000"/>
          <w:sz w:val="24"/>
          <w:shd w:val="clear" w:color="auto" w:fill="FFFFFF"/>
        </w:rPr>
        <w:t>Научно-технический прогресс прочно укоренился в нашей сегодняшней жизни.</w:t>
      </w:r>
      <w:r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 Еще в начале прошлого века 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сложно было</w:t>
      </w:r>
      <w:r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представить себе полет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ы</w:t>
      </w:r>
      <w:r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в космос, 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ракеты, способные поражать цели с большой точностью за тысячи километров, самолеты, летающие над местностью и измеряющих ускорение свободного падения для составления карты полезных ископаемых, многомесячны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е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автономны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е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погружени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я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подводных лодок или бурени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е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скважин сложного проф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иля на многие километры вглубь З</w:t>
      </w:r>
      <w:r w:rsidR="00E001F3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емли.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В</w:t>
      </w:r>
      <w:r w:rsidR="00970E51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о все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 xml:space="preserve"> эти достижения внесла огромный вклад гироскопическая техника, основывающаяся на </w:t>
      </w:r>
      <w:r w:rsidR="00970E51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гироскопах</w:t>
      </w:r>
      <w:r w:rsidR="00B5092C" w:rsidRPr="00AF0276"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B5092C" w:rsidRPr="00AF0276" w:rsidRDefault="00B5092C" w:rsidP="00AF0276">
      <w:pPr>
        <w:pStyle w:val="Textbodyindent"/>
        <w:spacing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hd w:val="clear" w:color="auto" w:fill="FFFFFF"/>
        </w:rPr>
      </w:pPr>
    </w:p>
    <w:p w:rsidR="00B5092C" w:rsidRPr="00AF0276" w:rsidRDefault="00B5092C" w:rsidP="00AF0276">
      <w:pPr>
        <w:pStyle w:val="Textbodyindent"/>
        <w:spacing w:line="360" w:lineRule="auto"/>
        <w:ind w:firstLine="709"/>
        <w:jc w:val="both"/>
        <w:rPr>
          <w:rStyle w:val="apple-converted-space"/>
          <w:rFonts w:ascii="Times New Roman" w:hAnsi="Times New Roman"/>
          <w:i/>
          <w:color w:val="000000"/>
          <w:sz w:val="24"/>
          <w:shd w:val="clear" w:color="auto" w:fill="FFFFFF"/>
        </w:rPr>
      </w:pPr>
      <w:r w:rsidRPr="00AF0276">
        <w:rPr>
          <w:rStyle w:val="apple-converted-space"/>
          <w:rFonts w:ascii="Times New Roman" w:hAnsi="Times New Roman"/>
          <w:i/>
          <w:color w:val="000000"/>
          <w:sz w:val="24"/>
          <w:shd w:val="clear" w:color="auto" w:fill="FFFFFF"/>
        </w:rPr>
        <w:t>Гироскоп – устройство, содержащее материальный объект, котор</w:t>
      </w:r>
      <w:r w:rsidR="00755B45">
        <w:rPr>
          <w:rStyle w:val="apple-converted-space"/>
          <w:rFonts w:ascii="Times New Roman" w:hAnsi="Times New Roman"/>
          <w:i/>
          <w:color w:val="000000"/>
          <w:sz w:val="24"/>
          <w:shd w:val="clear" w:color="auto" w:fill="FFFFFF"/>
        </w:rPr>
        <w:t>ый</w:t>
      </w:r>
      <w:r w:rsidRPr="00AF0276">
        <w:rPr>
          <w:rStyle w:val="apple-converted-space"/>
          <w:rFonts w:ascii="Times New Roman" w:hAnsi="Times New Roman"/>
          <w:i/>
          <w:color w:val="000000"/>
          <w:sz w:val="24"/>
          <w:shd w:val="clear" w:color="auto" w:fill="FFFFFF"/>
        </w:rPr>
        <w:t xml:space="preserve"> совершает быстрые периодические движения и в следствии этого чувствительное к вращению в инерциальном пространстве.</w:t>
      </w:r>
    </w:p>
    <w:p w:rsidR="00B5092C" w:rsidRPr="00AF0276" w:rsidRDefault="00B5092C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1447CB" w:rsidRPr="00AF0276" w:rsidRDefault="001447CB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 xml:space="preserve">Современные гироскопические приборы и системы представляют собой сложные электромеханические устройства, в конструкциях которых используются высокооборотные синхронные и асинхронные двигатели, </w:t>
      </w:r>
      <w:proofErr w:type="spellStart"/>
      <w:r w:rsidRPr="00AF0276">
        <w:rPr>
          <w:rFonts w:ascii="Times New Roman" w:hAnsi="Times New Roman"/>
          <w:sz w:val="24"/>
        </w:rPr>
        <w:t>безмоментные</w:t>
      </w:r>
      <w:proofErr w:type="spellEnd"/>
      <w:r w:rsidRPr="00AF0276">
        <w:rPr>
          <w:rFonts w:ascii="Times New Roman" w:hAnsi="Times New Roman"/>
          <w:sz w:val="24"/>
        </w:rPr>
        <w:t xml:space="preserve"> индуктивные чувствительные элементы, электронные, транзисторные и магнитные преобразователи и усилители, прецизионные сельсинные и потенциометрические дистанционные передачи, редукторные и </w:t>
      </w:r>
      <w:proofErr w:type="spellStart"/>
      <w:r w:rsidRPr="00AF0276">
        <w:rPr>
          <w:rFonts w:ascii="Times New Roman" w:hAnsi="Times New Roman"/>
          <w:sz w:val="24"/>
        </w:rPr>
        <w:t>безредукторные</w:t>
      </w:r>
      <w:proofErr w:type="spellEnd"/>
      <w:r w:rsidRPr="00AF0276">
        <w:rPr>
          <w:rFonts w:ascii="Times New Roman" w:hAnsi="Times New Roman"/>
          <w:sz w:val="24"/>
        </w:rPr>
        <w:t xml:space="preserve"> сервоприводы, электромагнитные моментные датчики, прецизионные специальные шариковые подшипники и другие виды прецизионных подвесов (поплавковые, воздушные, электростатические, электромагнитные и др.) и т.д.</w:t>
      </w:r>
    </w:p>
    <w:p w:rsidR="00B5092C" w:rsidRPr="00AF0276" w:rsidRDefault="00D51B20" w:rsidP="00BA3859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Благодаря особым свойствам гироскопа стало возможным появление большого множества различных приборов, основывающихся на этих свойствах.</w:t>
      </w:r>
      <w:r w:rsidR="00B5092C" w:rsidRPr="00AF0276">
        <w:rPr>
          <w:rFonts w:ascii="Times New Roman" w:hAnsi="Times New Roman"/>
          <w:sz w:val="24"/>
        </w:rPr>
        <w:t xml:space="preserve"> Одн</w:t>
      </w:r>
      <w:r w:rsidR="00BB3280" w:rsidRPr="00AF0276">
        <w:rPr>
          <w:rFonts w:ascii="Times New Roman" w:hAnsi="Times New Roman"/>
          <w:sz w:val="24"/>
        </w:rPr>
        <w:t xml:space="preserve">им из таких приборов и является </w:t>
      </w:r>
      <w:r w:rsidR="00A2223D">
        <w:rPr>
          <w:rFonts w:ascii="Times New Roman" w:hAnsi="Times New Roman"/>
          <w:sz w:val="24"/>
        </w:rPr>
        <w:t>разработка</w:t>
      </w:r>
      <w:r w:rsidR="000D144D">
        <w:rPr>
          <w:rFonts w:ascii="Times New Roman" w:hAnsi="Times New Roman"/>
          <w:sz w:val="24"/>
        </w:rPr>
        <w:t xml:space="preserve"> данного </w:t>
      </w:r>
      <w:r w:rsidR="000125F7">
        <w:rPr>
          <w:rFonts w:ascii="Times New Roman" w:hAnsi="Times New Roman"/>
          <w:sz w:val="24"/>
        </w:rPr>
        <w:t xml:space="preserve">курсового </w:t>
      </w:r>
      <w:r w:rsidR="00BB3280" w:rsidRPr="00AF0276">
        <w:rPr>
          <w:rFonts w:ascii="Times New Roman" w:hAnsi="Times New Roman"/>
          <w:sz w:val="24"/>
        </w:rPr>
        <w:t>проекта.</w:t>
      </w:r>
    </w:p>
    <w:p w:rsidR="00BB3280" w:rsidRPr="00AF0276" w:rsidRDefault="00BB3280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BB3280" w:rsidRDefault="00BB3280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i/>
          <w:sz w:val="24"/>
        </w:rPr>
      </w:pPr>
      <w:proofErr w:type="spellStart"/>
      <w:r w:rsidRPr="00AF0276">
        <w:rPr>
          <w:rFonts w:ascii="Times New Roman" w:hAnsi="Times New Roman"/>
          <w:i/>
          <w:sz w:val="24"/>
        </w:rPr>
        <w:t>Гиростабилизатор</w:t>
      </w:r>
      <w:proofErr w:type="spellEnd"/>
      <w:r w:rsidRPr="00AF0276">
        <w:rPr>
          <w:rFonts w:ascii="Times New Roman" w:hAnsi="Times New Roman"/>
          <w:i/>
          <w:sz w:val="24"/>
        </w:rPr>
        <w:t xml:space="preserve"> (ГС) предназначен для поддержания неизменным (постоянным) углового </w:t>
      </w:r>
      <w:r w:rsidR="00DA45E2" w:rsidRPr="00AF0276">
        <w:rPr>
          <w:rFonts w:ascii="Times New Roman" w:hAnsi="Times New Roman"/>
          <w:i/>
          <w:sz w:val="24"/>
        </w:rPr>
        <w:t>положения</w:t>
      </w:r>
      <w:r w:rsidRPr="00AF0276">
        <w:rPr>
          <w:rFonts w:ascii="Times New Roman" w:hAnsi="Times New Roman"/>
          <w:i/>
          <w:sz w:val="24"/>
        </w:rPr>
        <w:t xml:space="preserve"> какого-либо объекта стабилизации в абсолютном пространстве и управления этим положением.</w:t>
      </w:r>
    </w:p>
    <w:p w:rsidR="00AF0276" w:rsidRPr="00A17588" w:rsidRDefault="00AF0276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AD4B05" w:rsidRDefault="00DA45E2" w:rsidP="00AF0276">
      <w:pPr>
        <w:spacing w:line="36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F0276">
        <w:rPr>
          <w:rFonts w:ascii="Times New Roman" w:hAnsi="Times New Roman" w:cs="Times New Roman"/>
          <w:sz w:val="24"/>
          <w:szCs w:val="24"/>
        </w:rPr>
        <w:t xml:space="preserve">Одна из основных задач </w:t>
      </w:r>
      <w:proofErr w:type="spellStart"/>
      <w:r w:rsidRPr="00AF0276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AF0276">
        <w:rPr>
          <w:rFonts w:ascii="Times New Roman" w:hAnsi="Times New Roman" w:cs="Times New Roman"/>
          <w:sz w:val="24"/>
          <w:szCs w:val="24"/>
        </w:rPr>
        <w:t xml:space="preserve"> – поддерживать </w:t>
      </w:r>
      <w:r w:rsidR="00B21DD2" w:rsidRPr="00AF0276">
        <w:rPr>
          <w:rFonts w:ascii="Times New Roman" w:hAnsi="Times New Roman" w:cs="Times New Roman"/>
          <w:sz w:val="24"/>
          <w:szCs w:val="24"/>
        </w:rPr>
        <w:t xml:space="preserve">угловое положение объекта стабилизации – основывается на свойстве гироскопа сохранять неизменным направление вектора кинетического момента в абсолютном пространстве. Управление положением </w:t>
      </w:r>
      <w:r w:rsidR="00E64DAE">
        <w:rPr>
          <w:rFonts w:ascii="Times New Roman" w:hAnsi="Times New Roman" w:cs="Times New Roman"/>
          <w:sz w:val="24"/>
          <w:szCs w:val="24"/>
        </w:rPr>
        <w:t xml:space="preserve">ГС </w:t>
      </w:r>
      <w:r w:rsidR="00B21DD2" w:rsidRPr="00AF0276">
        <w:rPr>
          <w:rFonts w:ascii="Times New Roman" w:hAnsi="Times New Roman" w:cs="Times New Roman"/>
          <w:sz w:val="24"/>
          <w:szCs w:val="24"/>
        </w:rPr>
        <w:t xml:space="preserve">основывается на другом свойстве гироскопа – на свойстве прецессии. </w:t>
      </w:r>
    </w:p>
    <w:p w:rsidR="000D3CDE" w:rsidRPr="00AF0276" w:rsidRDefault="000D3CDE" w:rsidP="00AF0276">
      <w:pPr>
        <w:spacing w:line="36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</w:p>
    <w:p w:rsidR="00BB3280" w:rsidRPr="00AF0276" w:rsidRDefault="002050DF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Объект</w:t>
      </w:r>
      <w:r w:rsidR="00D2423D">
        <w:rPr>
          <w:rFonts w:ascii="Times New Roman" w:hAnsi="Times New Roman"/>
          <w:sz w:val="24"/>
        </w:rPr>
        <w:t>ами</w:t>
      </w:r>
      <w:r>
        <w:rPr>
          <w:rFonts w:ascii="Times New Roman" w:hAnsi="Times New Roman"/>
          <w:sz w:val="24"/>
        </w:rPr>
        <w:t xml:space="preserve"> стабилизации мо</w:t>
      </w:r>
      <w:r w:rsidR="00D2423D">
        <w:rPr>
          <w:rFonts w:ascii="Times New Roman" w:hAnsi="Times New Roman"/>
          <w:sz w:val="24"/>
        </w:rPr>
        <w:t>гут</w:t>
      </w:r>
      <w:r>
        <w:rPr>
          <w:rFonts w:ascii="Times New Roman" w:hAnsi="Times New Roman"/>
          <w:sz w:val="24"/>
        </w:rPr>
        <w:t xml:space="preserve"> быть</w:t>
      </w:r>
      <w:r w:rsidR="00BB3280" w:rsidRPr="00AF0276">
        <w:rPr>
          <w:rFonts w:ascii="Times New Roman" w:hAnsi="Times New Roman"/>
          <w:sz w:val="24"/>
        </w:rPr>
        <w:t>:</w:t>
      </w:r>
    </w:p>
    <w:p w:rsidR="00BB3280" w:rsidRPr="00AF0276" w:rsidRDefault="00BB3280" w:rsidP="00884C1B">
      <w:pPr>
        <w:pStyle w:val="Textbodyinden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кино/фото аппаратура, теле оборудование, оптические приборы</w:t>
      </w:r>
    </w:p>
    <w:p w:rsidR="00BB3280" w:rsidRPr="00AF0276" w:rsidRDefault="00BB3280" w:rsidP="00884C1B">
      <w:pPr>
        <w:pStyle w:val="Textbodyinden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прицелы, головки наведения</w:t>
      </w:r>
    </w:p>
    <w:p w:rsidR="00BB3280" w:rsidRPr="00AF0276" w:rsidRDefault="00BB3280" w:rsidP="00884C1B">
      <w:pPr>
        <w:pStyle w:val="Textbodyinden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акселерометры</w:t>
      </w:r>
    </w:p>
    <w:p w:rsidR="00D338C1" w:rsidRPr="00B238C7" w:rsidRDefault="00BB3280" w:rsidP="00B238C7">
      <w:pPr>
        <w:pStyle w:val="Textbodyinden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башни танков и т.д.</w:t>
      </w:r>
    </w:p>
    <w:p w:rsidR="00D338C1" w:rsidRPr="00AF0276" w:rsidRDefault="00D338C1" w:rsidP="00A6481F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AF0276">
        <w:rPr>
          <w:rFonts w:ascii="Times New Roman" w:hAnsi="Times New Roman"/>
          <w:sz w:val="24"/>
        </w:rPr>
        <w:t>Гиростабилизаторы</w:t>
      </w:r>
      <w:proofErr w:type="spellEnd"/>
      <w:r w:rsidRPr="00AF0276">
        <w:rPr>
          <w:rFonts w:ascii="Times New Roman" w:hAnsi="Times New Roman"/>
          <w:sz w:val="24"/>
        </w:rPr>
        <w:t xml:space="preserve"> представляют собой систему с обратной связью по моменту, т.е. задача заключается в компенсации возмущающих моментов, действующих на платформу.</w:t>
      </w:r>
      <w:r w:rsidR="00A6481F">
        <w:rPr>
          <w:rFonts w:ascii="Times New Roman" w:hAnsi="Times New Roman"/>
          <w:sz w:val="24"/>
        </w:rPr>
        <w:t xml:space="preserve"> Их</w:t>
      </w:r>
      <w:r w:rsidRPr="00AF0276">
        <w:rPr>
          <w:rFonts w:ascii="Times New Roman" w:hAnsi="Times New Roman"/>
          <w:sz w:val="24"/>
        </w:rPr>
        <w:t xml:space="preserve"> можно поделить на 3 группы в зависимости от принципа действия:</w:t>
      </w:r>
    </w:p>
    <w:p w:rsidR="00D338C1" w:rsidRPr="00AF0276" w:rsidRDefault="00D338C1" w:rsidP="00A6481F">
      <w:pPr>
        <w:pStyle w:val="Textbodyinden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Силовые</w:t>
      </w:r>
    </w:p>
    <w:p w:rsidR="00BA3BE2" w:rsidRPr="00AF0276" w:rsidRDefault="00BA3BE2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 xml:space="preserve">Силовые ГС: возмущающие моменты уравновешиваются гироскопическим моментом </w:t>
      </w:r>
      <w:proofErr w:type="spellStart"/>
      <w:r w:rsidRPr="00AF0276">
        <w:rPr>
          <w:rFonts w:ascii="Times New Roman" w:hAnsi="Times New Roman"/>
          <w:sz w:val="24"/>
        </w:rPr>
        <w:t>гироблока</w:t>
      </w:r>
      <w:proofErr w:type="spellEnd"/>
      <w:r w:rsidRPr="00AF0276">
        <w:rPr>
          <w:rFonts w:ascii="Times New Roman" w:hAnsi="Times New Roman"/>
          <w:sz w:val="24"/>
        </w:rPr>
        <w:t xml:space="preserve"> и моментом, создаваемым приводом разгрузки. Постоянные или медленно изменяющиеся моменты уравновешиваются в основном моментом привода разгрузки, а знакопеременные, особенно быстро изменяющиеся, уравновешиваются как приводом разгрузки, так и гироскопическим моментом, а при высоких частотах изменения момента еще и инерционным моментом самой платформы. Для силовых ГС требуются гироскопы с высоким кинетическим моментом.</w:t>
      </w:r>
    </w:p>
    <w:p w:rsidR="00D338C1" w:rsidRPr="00AF0276" w:rsidRDefault="00D338C1" w:rsidP="00A6481F">
      <w:pPr>
        <w:pStyle w:val="Textbodyinden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AF0276">
        <w:rPr>
          <w:rFonts w:ascii="Times New Roman" w:hAnsi="Times New Roman"/>
          <w:sz w:val="24"/>
        </w:rPr>
        <w:t>Индикаторно</w:t>
      </w:r>
      <w:proofErr w:type="spellEnd"/>
      <w:r w:rsidR="00A6481F">
        <w:rPr>
          <w:rFonts w:ascii="Times New Roman" w:hAnsi="Times New Roman"/>
          <w:sz w:val="24"/>
        </w:rPr>
        <w:t xml:space="preserve"> – силовые </w:t>
      </w:r>
    </w:p>
    <w:p w:rsidR="00BA3BE2" w:rsidRPr="00AF0276" w:rsidRDefault="00A6481F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BA3BE2" w:rsidRPr="00AF0276">
        <w:rPr>
          <w:rFonts w:ascii="Times New Roman" w:hAnsi="Times New Roman"/>
          <w:sz w:val="24"/>
        </w:rPr>
        <w:t>иловая роль гироскопов снижена. Наличие у гироскопа большого кинетического момента не является обязательным.</w:t>
      </w:r>
    </w:p>
    <w:p w:rsidR="00D338C1" w:rsidRPr="00AF0276" w:rsidRDefault="00D338C1" w:rsidP="00A6481F">
      <w:pPr>
        <w:pStyle w:val="Textbodyinden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 w:rsidRPr="00AF0276">
        <w:rPr>
          <w:rFonts w:ascii="Times New Roman" w:hAnsi="Times New Roman"/>
          <w:sz w:val="24"/>
        </w:rPr>
        <w:t>Индикаторные</w:t>
      </w:r>
    </w:p>
    <w:p w:rsidR="00D338C1" w:rsidRPr="00AF0276" w:rsidRDefault="00A6481F" w:rsidP="00AF0276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540A5A">
        <w:rPr>
          <w:rFonts w:ascii="Times New Roman" w:hAnsi="Times New Roman"/>
          <w:sz w:val="24"/>
        </w:rPr>
        <w:t xml:space="preserve">ироскопический момент </w:t>
      </w:r>
      <w:r w:rsidR="00BA3BE2" w:rsidRPr="00AF0276">
        <w:rPr>
          <w:rFonts w:ascii="Times New Roman" w:hAnsi="Times New Roman"/>
          <w:sz w:val="24"/>
        </w:rPr>
        <w:t xml:space="preserve">не участвует в непосредственной компенсации возмущающих моментов и их подавление определяется в основном </w:t>
      </w:r>
      <w:r w:rsidR="00657230">
        <w:rPr>
          <w:rFonts w:ascii="Times New Roman" w:hAnsi="Times New Roman"/>
          <w:sz w:val="24"/>
        </w:rPr>
        <w:t>системой стабилизации</w:t>
      </w:r>
      <w:r w:rsidR="00BA3BE2" w:rsidRPr="00AF0276">
        <w:rPr>
          <w:rFonts w:ascii="Times New Roman" w:hAnsi="Times New Roman"/>
          <w:sz w:val="24"/>
        </w:rPr>
        <w:t>, котор</w:t>
      </w:r>
      <w:r w:rsidR="00E6399E">
        <w:rPr>
          <w:rFonts w:ascii="Times New Roman" w:hAnsi="Times New Roman"/>
          <w:sz w:val="24"/>
        </w:rPr>
        <w:t>ая долж</w:t>
      </w:r>
      <w:r w:rsidR="00BA3BE2" w:rsidRPr="00AF0276">
        <w:rPr>
          <w:rFonts w:ascii="Times New Roman" w:hAnsi="Times New Roman"/>
          <w:sz w:val="24"/>
        </w:rPr>
        <w:t>н</w:t>
      </w:r>
      <w:r w:rsidR="00E6399E">
        <w:rPr>
          <w:rFonts w:ascii="Times New Roman" w:hAnsi="Times New Roman"/>
          <w:sz w:val="24"/>
        </w:rPr>
        <w:t>а</w:t>
      </w:r>
      <w:r w:rsidR="00BA3BE2" w:rsidRPr="00AF0276">
        <w:rPr>
          <w:rFonts w:ascii="Times New Roman" w:hAnsi="Times New Roman"/>
          <w:sz w:val="24"/>
        </w:rPr>
        <w:t xml:space="preserve"> выбираться из условия уравновешивания всех возмущающих моментов.</w:t>
      </w:r>
    </w:p>
    <w:p w:rsidR="00BA3BE2" w:rsidRDefault="00E901FD" w:rsidP="00C5592F">
      <w:pPr>
        <w:pStyle w:val="Textbodyinden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деления ГС по принципу действия их можно классифицировать так же:</w:t>
      </w:r>
    </w:p>
    <w:p w:rsidR="00A03961" w:rsidRDefault="00A03961" w:rsidP="00E6399E">
      <w:pPr>
        <w:pStyle w:val="Textbodyindent"/>
        <w:ind w:firstLine="0"/>
        <w:jc w:val="both"/>
        <w:rPr>
          <w:rFonts w:ascii="Times New Roman" w:hAnsi="Times New Roman"/>
          <w:sz w:val="24"/>
        </w:rPr>
      </w:pPr>
    </w:p>
    <w:p w:rsidR="00E6399E" w:rsidRPr="00FF4E39" w:rsidRDefault="00E6399E" w:rsidP="00FF4E39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количеству осей стабилизации</w:t>
      </w:r>
    </w:p>
    <w:p w:rsidR="00E6399E" w:rsidRDefault="00E6399E" w:rsidP="00E6399E">
      <w:pPr>
        <w:pStyle w:val="Textbodyinden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Одноосные ГС</w:t>
      </w:r>
    </w:p>
    <w:p w:rsidR="00E6399E" w:rsidRDefault="00E6399E" w:rsidP="00E6399E">
      <w:pPr>
        <w:pStyle w:val="Textbodyinden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Двухосные ГС</w:t>
      </w:r>
    </w:p>
    <w:p w:rsidR="00E6399E" w:rsidRDefault="00E6399E" w:rsidP="00E6399E">
      <w:pPr>
        <w:pStyle w:val="Textbodyindent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Трехосные ГС</w:t>
      </w:r>
    </w:p>
    <w:p w:rsidR="00E6399E" w:rsidRDefault="00E6399E" w:rsidP="00A03961">
      <w:pPr>
        <w:pStyle w:val="Textbodyindent"/>
        <w:jc w:val="both"/>
        <w:rPr>
          <w:rFonts w:ascii="Times New Roman" w:hAnsi="Times New Roman"/>
          <w:sz w:val="24"/>
        </w:rPr>
      </w:pPr>
    </w:p>
    <w:p w:rsidR="00E6399E" w:rsidRPr="00FF4E39" w:rsidRDefault="00E6399E" w:rsidP="00FF4E39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типу чувствительн</w:t>
      </w:r>
      <w:r w:rsidR="00814AD5"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элемент</w:t>
      </w:r>
      <w:r w:rsidR="00814AD5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(ЧЭ)</w:t>
      </w:r>
    </w:p>
    <w:p w:rsidR="00E901FD" w:rsidRDefault="00E6399E" w:rsidP="00E901FD">
      <w:pPr>
        <w:pStyle w:val="Textbodyinden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proofErr w:type="spellStart"/>
      <w:r>
        <w:rPr>
          <w:rFonts w:ascii="Times New Roman" w:hAnsi="Times New Roman"/>
          <w:sz w:val="24"/>
        </w:rPr>
        <w:t>трехстепенным</w:t>
      </w:r>
      <w:r w:rsidR="00814AD5">
        <w:rPr>
          <w:rFonts w:ascii="Times New Roman" w:hAnsi="Times New Roman"/>
          <w:sz w:val="24"/>
        </w:rPr>
        <w:t>и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814AD5">
        <w:rPr>
          <w:rFonts w:ascii="Times New Roman" w:hAnsi="Times New Roman"/>
          <w:sz w:val="24"/>
        </w:rPr>
        <w:t>гироскопами</w:t>
      </w:r>
    </w:p>
    <w:p w:rsidR="00E901FD" w:rsidRDefault="00E6399E" w:rsidP="00E901FD">
      <w:pPr>
        <w:pStyle w:val="Textbodyinden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двухстепенным</w:t>
      </w:r>
      <w:r w:rsidR="0019375C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гироскопами</w:t>
      </w:r>
    </w:p>
    <w:p w:rsidR="00E901FD" w:rsidRDefault="00E6399E" w:rsidP="00E901FD">
      <w:pPr>
        <w:pStyle w:val="Textbodyinden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E901FD">
        <w:rPr>
          <w:rFonts w:ascii="Times New Roman" w:hAnsi="Times New Roman"/>
          <w:sz w:val="24"/>
        </w:rPr>
        <w:t xml:space="preserve"> датчика</w:t>
      </w:r>
      <w:r>
        <w:rPr>
          <w:rFonts w:ascii="Times New Roman" w:hAnsi="Times New Roman"/>
          <w:sz w:val="24"/>
        </w:rPr>
        <w:t>ми</w:t>
      </w:r>
      <w:r w:rsidR="00E901FD">
        <w:rPr>
          <w:rFonts w:ascii="Times New Roman" w:hAnsi="Times New Roman"/>
          <w:sz w:val="24"/>
        </w:rPr>
        <w:t xml:space="preserve"> углов</w:t>
      </w:r>
      <w:r w:rsidR="00BA3EA0">
        <w:rPr>
          <w:rFonts w:ascii="Times New Roman" w:hAnsi="Times New Roman"/>
          <w:sz w:val="24"/>
        </w:rPr>
        <w:t>ой</w:t>
      </w:r>
      <w:r w:rsidR="00E901FD">
        <w:rPr>
          <w:rFonts w:ascii="Times New Roman" w:hAnsi="Times New Roman"/>
          <w:sz w:val="24"/>
        </w:rPr>
        <w:t xml:space="preserve"> скорост</w:t>
      </w:r>
      <w:r w:rsidR="00BA3EA0">
        <w:rPr>
          <w:rFonts w:ascii="Times New Roman" w:hAnsi="Times New Roman"/>
          <w:sz w:val="24"/>
        </w:rPr>
        <w:t>и</w:t>
      </w:r>
    </w:p>
    <w:p w:rsidR="00692EEE" w:rsidRPr="00FF4E39" w:rsidRDefault="009A3362" w:rsidP="00FF4E39">
      <w:pPr>
        <w:pStyle w:val="Textbodyinden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поплавковыми интегрирующими гироскопами</w:t>
      </w:r>
    </w:p>
    <w:p w:rsidR="00692EEE" w:rsidRDefault="00692EEE" w:rsidP="005D5B08">
      <w:pPr>
        <w:pStyle w:val="Textbodyindent"/>
        <w:jc w:val="both"/>
        <w:rPr>
          <w:rFonts w:ascii="Times New Roman" w:hAnsi="Times New Roman"/>
          <w:sz w:val="24"/>
        </w:rPr>
      </w:pPr>
    </w:p>
    <w:p w:rsidR="00692EEE" w:rsidRPr="00FF4E39" w:rsidRDefault="00047D58" w:rsidP="00FF4E39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количеству ЧЭ на оси стабилизации</w:t>
      </w:r>
    </w:p>
    <w:p w:rsidR="00692EEE" w:rsidRDefault="00F25378" w:rsidP="000A40F7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692EEE">
        <w:rPr>
          <w:rFonts w:ascii="Times New Roman" w:hAnsi="Times New Roman"/>
          <w:sz w:val="24"/>
        </w:rPr>
        <w:t>Однороторные</w:t>
      </w:r>
    </w:p>
    <w:p w:rsidR="00047D58" w:rsidRPr="00692EEE" w:rsidRDefault="00F25378" w:rsidP="000A40F7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proofErr w:type="spellStart"/>
      <w:r w:rsidRPr="00692EEE">
        <w:rPr>
          <w:rFonts w:ascii="Times New Roman" w:hAnsi="Times New Roman"/>
          <w:sz w:val="24"/>
        </w:rPr>
        <w:t>Двухроторные</w:t>
      </w:r>
      <w:proofErr w:type="spellEnd"/>
    </w:p>
    <w:p w:rsidR="00F25378" w:rsidRDefault="00F25378" w:rsidP="00F25378">
      <w:pPr>
        <w:pStyle w:val="Textbodyindent"/>
        <w:jc w:val="both"/>
        <w:rPr>
          <w:rFonts w:ascii="Times New Roman" w:hAnsi="Times New Roman"/>
          <w:sz w:val="24"/>
        </w:rPr>
      </w:pPr>
    </w:p>
    <w:p w:rsidR="00FF4E39" w:rsidRPr="00610F0C" w:rsidRDefault="00F25378" w:rsidP="00610F0C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типу подвеса</w:t>
      </w:r>
    </w:p>
    <w:p w:rsidR="00F25378" w:rsidRDefault="00F25378" w:rsidP="00F25378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Карданов подвес (КП)</w:t>
      </w:r>
    </w:p>
    <w:p w:rsidR="00F25378" w:rsidRDefault="00F25378" w:rsidP="00F25378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Плавающий подвес</w:t>
      </w:r>
    </w:p>
    <w:p w:rsidR="00F25378" w:rsidRDefault="00F25378" w:rsidP="00F25378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Подвес космического аппарата</w:t>
      </w:r>
    </w:p>
    <w:p w:rsidR="00E901FD" w:rsidRDefault="00E901FD" w:rsidP="00F25378">
      <w:pPr>
        <w:pStyle w:val="Textbodyindent"/>
        <w:ind w:firstLine="0"/>
        <w:jc w:val="both"/>
        <w:rPr>
          <w:rFonts w:ascii="Times New Roman" w:hAnsi="Times New Roman"/>
          <w:sz w:val="24"/>
        </w:rPr>
      </w:pPr>
    </w:p>
    <w:p w:rsidR="00FF4E39" w:rsidRPr="00610F0C" w:rsidRDefault="00E901FD" w:rsidP="00610F0C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типу привода</w:t>
      </w:r>
    </w:p>
    <w:p w:rsidR="00E901FD" w:rsidRDefault="00E901FD" w:rsidP="00E901FD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Электромеханически</w:t>
      </w:r>
      <w:r w:rsidR="00DA464D">
        <w:rPr>
          <w:rFonts w:ascii="Times New Roman" w:hAnsi="Times New Roman"/>
          <w:sz w:val="24"/>
        </w:rPr>
        <w:t>й</w:t>
      </w:r>
    </w:p>
    <w:p w:rsidR="00E901FD" w:rsidRDefault="00E901FD" w:rsidP="00E901FD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Пневматически</w:t>
      </w:r>
      <w:r w:rsidR="00DA464D">
        <w:rPr>
          <w:rFonts w:ascii="Times New Roman" w:hAnsi="Times New Roman"/>
          <w:sz w:val="24"/>
        </w:rPr>
        <w:t>й, гидравлический приводы</w:t>
      </w:r>
    </w:p>
    <w:p w:rsidR="00E901FD" w:rsidRDefault="00DA464D" w:rsidP="00E901FD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Реактивный привод</w:t>
      </w:r>
    </w:p>
    <w:p w:rsidR="00DA464D" w:rsidRDefault="00DA464D" w:rsidP="00DA464D">
      <w:pPr>
        <w:pStyle w:val="Textbodyindent"/>
        <w:jc w:val="both"/>
        <w:rPr>
          <w:rFonts w:ascii="Times New Roman" w:hAnsi="Times New Roman"/>
          <w:sz w:val="24"/>
        </w:rPr>
      </w:pPr>
    </w:p>
    <w:p w:rsidR="00DA464D" w:rsidRDefault="00DA464D" w:rsidP="00DA464D">
      <w:pPr>
        <w:pStyle w:val="Textbodyinden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потреблению энергии</w:t>
      </w:r>
    </w:p>
    <w:p w:rsidR="00DA464D" w:rsidRDefault="00DA464D" w:rsidP="00DA464D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Активные ГС</w:t>
      </w:r>
    </w:p>
    <w:p w:rsidR="00DA464D" w:rsidRDefault="00DA464D" w:rsidP="00DA464D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Пассивные ГС</w:t>
      </w:r>
    </w:p>
    <w:p w:rsidR="00DA464D" w:rsidRPr="007E6AF5" w:rsidRDefault="00DA464D" w:rsidP="000A40F7">
      <w:pPr>
        <w:pStyle w:val="Textbodyindent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7E6AF5">
        <w:rPr>
          <w:rFonts w:ascii="Times New Roman" w:hAnsi="Times New Roman"/>
          <w:sz w:val="24"/>
        </w:rPr>
        <w:t>Полуактивные ГС</w:t>
      </w:r>
    </w:p>
    <w:p w:rsidR="00DA45E2" w:rsidRDefault="00DA45E2" w:rsidP="00C5592F">
      <w:pPr>
        <w:pStyle w:val="Textbodyindent"/>
        <w:ind w:firstLine="709"/>
        <w:jc w:val="both"/>
        <w:rPr>
          <w:rFonts w:ascii="Times New Roman" w:hAnsi="Times New Roman"/>
          <w:sz w:val="24"/>
        </w:rPr>
      </w:pPr>
    </w:p>
    <w:p w:rsidR="00160D3E" w:rsidRDefault="00F43445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640C72">
        <w:rPr>
          <w:rFonts w:ascii="Times New Roman" w:hAnsi="Times New Roman"/>
          <w:sz w:val="24"/>
        </w:rPr>
        <w:t>данном</w:t>
      </w:r>
      <w:r>
        <w:rPr>
          <w:rFonts w:ascii="Times New Roman" w:hAnsi="Times New Roman"/>
          <w:sz w:val="24"/>
        </w:rPr>
        <w:t xml:space="preserve"> проекте необходимо разработать двухосный индикаторны</w:t>
      </w:r>
      <w:r w:rsidR="005A581A"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гиростабилизатор</w:t>
      </w:r>
      <w:proofErr w:type="spellEnd"/>
      <w:r>
        <w:rPr>
          <w:rFonts w:ascii="Times New Roman" w:hAnsi="Times New Roman"/>
          <w:sz w:val="24"/>
        </w:rPr>
        <w:t xml:space="preserve"> координатора цели (КЦ) головки самонаведения (ГСН)</w:t>
      </w:r>
      <w:r w:rsidR="00160D3E">
        <w:rPr>
          <w:rFonts w:ascii="Times New Roman" w:hAnsi="Times New Roman"/>
          <w:sz w:val="24"/>
        </w:rPr>
        <w:t>.</w:t>
      </w:r>
    </w:p>
    <w:p w:rsidR="00160D3E" w:rsidRDefault="00160D3E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Разрабатываемая система предназначена для стабилизации оси КЦ ГСН, управления ее положением с помощью сигналов, получаемых из КЦ, а также измерения углов отклонения и угловой скорости платформы.</w:t>
      </w:r>
    </w:p>
    <w:p w:rsidR="00C4683A" w:rsidRDefault="00D7091B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КЦ </w:t>
      </w:r>
      <w:r w:rsidR="00F33B05">
        <w:rPr>
          <w:rFonts w:ascii="Times New Roman" w:hAnsi="Times New Roman"/>
          <w:sz w:val="24"/>
        </w:rPr>
        <w:t>делает захват положения цели для дальнейшего устранения рассогласования углов между направлением на цель и текущим направлением движения</w:t>
      </w:r>
      <w:r w:rsidR="00C4683A">
        <w:rPr>
          <w:rFonts w:ascii="Times New Roman" w:hAnsi="Times New Roman"/>
          <w:sz w:val="24"/>
        </w:rPr>
        <w:t xml:space="preserve"> (пеленг цели)</w:t>
      </w:r>
      <w:r w:rsidR="00F33B05">
        <w:rPr>
          <w:rFonts w:ascii="Times New Roman" w:hAnsi="Times New Roman"/>
          <w:sz w:val="24"/>
        </w:rPr>
        <w:t>.</w:t>
      </w:r>
    </w:p>
    <w:p w:rsidR="00280B32" w:rsidRDefault="00280B32" w:rsidP="00280B32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тех задач, которые должно выполнять наше конечное устройство, можно сформировать требования, предъявляемые к нему:</w:t>
      </w:r>
    </w:p>
    <w:p w:rsidR="00280B32" w:rsidRDefault="00280B32" w:rsidP="00280B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Оно должно иметь малые габариты и массу для экономии внутреннего пространства ракет, а также для уменьшения ее общей массы. </w:t>
      </w:r>
    </w:p>
    <w:p w:rsidR="00280B32" w:rsidRDefault="00280B32" w:rsidP="00280B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Помехозащищенность</w:t>
      </w:r>
    </w:p>
    <w:p w:rsidR="00280B32" w:rsidRDefault="00280B32" w:rsidP="00280B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Высокую точность стабилизации оси КЦ</w:t>
      </w:r>
    </w:p>
    <w:p w:rsidR="00280B32" w:rsidRDefault="00280B32" w:rsidP="00280B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Виброустойчивать</w:t>
      </w:r>
      <w:proofErr w:type="spellEnd"/>
    </w:p>
    <w:p w:rsidR="00280B32" w:rsidRDefault="00280B32" w:rsidP="00280B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Выдерживать перегрузки в несколько единиц</w:t>
      </w:r>
    </w:p>
    <w:p w:rsidR="00280B32" w:rsidRPr="00E33032" w:rsidRDefault="00280B32" w:rsidP="00E33032">
      <w:pPr>
        <w:pStyle w:val="Textbodyinden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Температурную стабильность</w:t>
      </w:r>
    </w:p>
    <w:p w:rsidR="009017F5" w:rsidRPr="009017F5" w:rsidRDefault="009017F5" w:rsidP="009017F5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405936477"/>
      <w:r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гиростабилизатора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принцип его работы:</w:t>
      </w:r>
      <w:bookmarkEnd w:id="1"/>
    </w:p>
    <w:p w:rsidR="009017F5" w:rsidRDefault="009017F5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17794B" w:rsidRDefault="0017794B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Рассмотрим схему </w:t>
      </w:r>
      <w:proofErr w:type="spellStart"/>
      <w:r>
        <w:rPr>
          <w:rFonts w:ascii="Times New Roman" w:hAnsi="Times New Roman"/>
          <w:sz w:val="24"/>
        </w:rPr>
        <w:t>гиростабилизатора</w:t>
      </w:r>
      <w:proofErr w:type="spellEnd"/>
      <w:r>
        <w:rPr>
          <w:rFonts w:ascii="Times New Roman" w:hAnsi="Times New Roman"/>
          <w:sz w:val="24"/>
        </w:rPr>
        <w:t xml:space="preserve"> и принцип его работы:</w:t>
      </w:r>
    </w:p>
    <w:p w:rsidR="0017794B" w:rsidRDefault="00841D37" w:rsidP="007F6110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Гиростабилизатор</w:t>
      </w:r>
      <w:proofErr w:type="spellEnd"/>
      <w:r>
        <w:rPr>
          <w:rFonts w:ascii="Times New Roman" w:hAnsi="Times New Roman"/>
          <w:sz w:val="24"/>
        </w:rPr>
        <w:t xml:space="preserve"> состоит из</w:t>
      </w:r>
      <w:r w:rsidR="007F6110">
        <w:rPr>
          <w:rFonts w:ascii="Times New Roman" w:hAnsi="Times New Roman"/>
          <w:sz w:val="24"/>
        </w:rPr>
        <w:t xml:space="preserve"> ряда основных элементов, которые </w:t>
      </w:r>
      <w:r w:rsidR="006D38BE">
        <w:rPr>
          <w:rFonts w:ascii="Times New Roman" w:hAnsi="Times New Roman"/>
          <w:sz w:val="24"/>
        </w:rPr>
        <w:t>условно изображены</w:t>
      </w:r>
      <w:r w:rsidR="007F6110">
        <w:rPr>
          <w:rFonts w:ascii="Times New Roman" w:hAnsi="Times New Roman"/>
          <w:sz w:val="24"/>
        </w:rPr>
        <w:t xml:space="preserve"> н</w:t>
      </w:r>
      <w:r w:rsidR="00DF18EE">
        <w:rPr>
          <w:rFonts w:ascii="Times New Roman" w:hAnsi="Times New Roman"/>
          <w:sz w:val="24"/>
        </w:rPr>
        <w:t>а</w:t>
      </w:r>
      <w:r w:rsidR="0061500D">
        <w:rPr>
          <w:rFonts w:ascii="Times New Roman" w:hAnsi="Times New Roman"/>
          <w:sz w:val="24"/>
        </w:rPr>
        <w:t xml:space="preserve"> кинематической схеме.</w:t>
      </w:r>
      <w:r w:rsidR="007F6110">
        <w:rPr>
          <w:rFonts w:ascii="Times New Roman" w:hAnsi="Times New Roman"/>
          <w:sz w:val="24"/>
        </w:rPr>
        <w:t xml:space="preserve"> </w:t>
      </w:r>
      <w:r w:rsidR="0061500D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латформ</w:t>
      </w:r>
      <w:r w:rsidR="00DF18EE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 с закрепленными на ней координатором цели и ДНГ</w:t>
      </w:r>
      <w:r w:rsidR="004C5BC1">
        <w:rPr>
          <w:rFonts w:ascii="Times New Roman" w:hAnsi="Times New Roman"/>
          <w:sz w:val="24"/>
        </w:rPr>
        <w:t>. Платформа помещена</w:t>
      </w:r>
      <w:r w:rsidR="00DF18EE">
        <w:rPr>
          <w:rFonts w:ascii="Times New Roman" w:hAnsi="Times New Roman"/>
          <w:sz w:val="24"/>
        </w:rPr>
        <w:t xml:space="preserve"> </w:t>
      </w:r>
      <w:r w:rsidR="004C5BC1">
        <w:rPr>
          <w:rFonts w:ascii="Times New Roman" w:hAnsi="Times New Roman"/>
          <w:sz w:val="24"/>
        </w:rPr>
        <w:t>в</w:t>
      </w:r>
      <w:r w:rsidR="00DF18EE">
        <w:rPr>
          <w:rFonts w:ascii="Times New Roman" w:hAnsi="Times New Roman"/>
          <w:sz w:val="24"/>
        </w:rPr>
        <w:t xml:space="preserve"> карданов наружный </w:t>
      </w:r>
      <w:r w:rsidR="004C5BC1">
        <w:rPr>
          <w:rFonts w:ascii="Times New Roman" w:hAnsi="Times New Roman"/>
          <w:sz w:val="24"/>
        </w:rPr>
        <w:t>подвес. По каждой оси закреплено по два датчика моментов ДМ и два датчика углов ДУ для вывода информации потребителям, управлени</w:t>
      </w:r>
      <w:r w:rsidR="000F62D3">
        <w:rPr>
          <w:rFonts w:ascii="Times New Roman" w:hAnsi="Times New Roman"/>
          <w:sz w:val="24"/>
        </w:rPr>
        <w:t>я</w:t>
      </w:r>
      <w:r w:rsidR="004C5BC1">
        <w:rPr>
          <w:rFonts w:ascii="Times New Roman" w:hAnsi="Times New Roman"/>
          <w:sz w:val="24"/>
        </w:rPr>
        <w:t xml:space="preserve"> положением КЦ в пространстве и поддержани</w:t>
      </w:r>
      <w:r w:rsidR="000F62D3">
        <w:rPr>
          <w:rFonts w:ascii="Times New Roman" w:hAnsi="Times New Roman"/>
          <w:sz w:val="24"/>
        </w:rPr>
        <w:t>я</w:t>
      </w:r>
      <w:r w:rsidR="004C5BC1">
        <w:rPr>
          <w:rFonts w:ascii="Times New Roman" w:hAnsi="Times New Roman"/>
          <w:sz w:val="24"/>
        </w:rPr>
        <w:t xml:space="preserve"> неизменного углового </w:t>
      </w:r>
      <w:r w:rsidR="004C5BC1">
        <w:rPr>
          <w:rFonts w:ascii="Times New Roman" w:hAnsi="Times New Roman"/>
          <w:sz w:val="24"/>
        </w:rPr>
        <w:lastRenderedPageBreak/>
        <w:t xml:space="preserve">положения. Принцип действия индикаторного ГС основан на компенсации возмущающих моментов за счет действия </w:t>
      </w:r>
      <w:r w:rsidR="00760395">
        <w:rPr>
          <w:rFonts w:ascii="Times New Roman" w:hAnsi="Times New Roman"/>
          <w:sz w:val="24"/>
        </w:rPr>
        <w:t>системы стабилизации</w:t>
      </w:r>
      <w:r w:rsidR="004C5BC1">
        <w:rPr>
          <w:rFonts w:ascii="Times New Roman" w:hAnsi="Times New Roman"/>
          <w:sz w:val="24"/>
        </w:rPr>
        <w:t>.</w:t>
      </w:r>
    </w:p>
    <w:p w:rsidR="004F126C" w:rsidRDefault="00423180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</w:t>
      </w:r>
      <w:r w:rsidR="004C5BC1">
        <w:rPr>
          <w:rFonts w:ascii="Times New Roman" w:hAnsi="Times New Roman"/>
          <w:sz w:val="24"/>
        </w:rPr>
        <w:t xml:space="preserve"> д</w:t>
      </w:r>
      <w:r w:rsidR="00AA3DE1">
        <w:rPr>
          <w:rFonts w:ascii="Times New Roman" w:hAnsi="Times New Roman"/>
          <w:sz w:val="24"/>
        </w:rPr>
        <w:t>ействи</w:t>
      </w:r>
      <w:r>
        <w:rPr>
          <w:rFonts w:ascii="Times New Roman" w:hAnsi="Times New Roman"/>
          <w:sz w:val="24"/>
        </w:rPr>
        <w:t>ем</w:t>
      </w:r>
      <w:r w:rsidR="00AA3DE1">
        <w:rPr>
          <w:rFonts w:ascii="Times New Roman" w:hAnsi="Times New Roman"/>
          <w:sz w:val="24"/>
        </w:rPr>
        <w:t xml:space="preserve"> возмущающих моментов</w:t>
      </w:r>
      <w:r w:rsidR="0022001B">
        <w:rPr>
          <w:rFonts w:ascii="Times New Roman" w:hAnsi="Times New Roman"/>
          <w:sz w:val="24"/>
        </w:rPr>
        <w:t xml:space="preserve"> платформа</w:t>
      </w:r>
      <w:r w:rsidR="00AD0486">
        <w:rPr>
          <w:rFonts w:ascii="Times New Roman" w:hAnsi="Times New Roman"/>
          <w:sz w:val="24"/>
        </w:rPr>
        <w:t xml:space="preserve"> как обыкновенное твердое тело</w:t>
      </w:r>
      <w:r w:rsidR="00087E65">
        <w:rPr>
          <w:rFonts w:ascii="Times New Roman" w:hAnsi="Times New Roman"/>
          <w:sz w:val="24"/>
        </w:rPr>
        <w:t xml:space="preserve"> </w:t>
      </w:r>
      <w:r w:rsidR="004C5BC1">
        <w:rPr>
          <w:rFonts w:ascii="Times New Roman" w:hAnsi="Times New Roman"/>
          <w:sz w:val="24"/>
        </w:rPr>
        <w:t>начинает</w:t>
      </w:r>
      <w:r w:rsidR="00AD0486">
        <w:rPr>
          <w:rFonts w:ascii="Times New Roman" w:hAnsi="Times New Roman"/>
          <w:sz w:val="24"/>
        </w:rPr>
        <w:t xml:space="preserve"> равноускорено</w:t>
      </w:r>
      <w:r w:rsidR="004C5BC1">
        <w:rPr>
          <w:rFonts w:ascii="Times New Roman" w:hAnsi="Times New Roman"/>
          <w:sz w:val="24"/>
        </w:rPr>
        <w:t xml:space="preserve"> </w:t>
      </w:r>
      <w:r w:rsidR="0022001B">
        <w:rPr>
          <w:rFonts w:ascii="Times New Roman" w:hAnsi="Times New Roman"/>
          <w:sz w:val="24"/>
        </w:rPr>
        <w:t>поворачиваться</w:t>
      </w:r>
      <w:r w:rsidR="004C5BC1">
        <w:rPr>
          <w:rFonts w:ascii="Times New Roman" w:hAnsi="Times New Roman"/>
          <w:sz w:val="24"/>
        </w:rPr>
        <w:t xml:space="preserve">. </w:t>
      </w:r>
      <w:r w:rsidR="00AD0486">
        <w:rPr>
          <w:rFonts w:ascii="Times New Roman" w:hAnsi="Times New Roman"/>
          <w:sz w:val="24"/>
        </w:rPr>
        <w:t xml:space="preserve">Эти моменты </w:t>
      </w:r>
      <w:r w:rsidR="0079489A">
        <w:rPr>
          <w:rFonts w:ascii="Times New Roman" w:hAnsi="Times New Roman"/>
          <w:sz w:val="24"/>
        </w:rPr>
        <w:t>приложены со стороны основания к платформе и не передаются на гироскоп, установленный на ней, так как он имеет относительно платформы три степени свободы</w:t>
      </w:r>
      <w:r w:rsidR="001C61A7">
        <w:rPr>
          <w:rFonts w:ascii="Times New Roman" w:hAnsi="Times New Roman"/>
          <w:sz w:val="24"/>
        </w:rPr>
        <w:t xml:space="preserve">. При этом на платформу со стороны гироскопа так же не передадутся никакие силовые воздействия. Гироскоп будет сохранять направление вектора кинетического момента неизменным в </w:t>
      </w:r>
      <w:r w:rsidR="002D088A">
        <w:rPr>
          <w:rFonts w:ascii="Times New Roman" w:hAnsi="Times New Roman"/>
          <w:sz w:val="24"/>
        </w:rPr>
        <w:t xml:space="preserve">инерциальном </w:t>
      </w:r>
      <w:r w:rsidR="001C61A7">
        <w:rPr>
          <w:rFonts w:ascii="Times New Roman" w:hAnsi="Times New Roman"/>
          <w:sz w:val="24"/>
        </w:rPr>
        <w:t xml:space="preserve">пространстве. </w:t>
      </w:r>
      <w:r w:rsidR="002D088A">
        <w:rPr>
          <w:rFonts w:ascii="Times New Roman" w:hAnsi="Times New Roman"/>
          <w:sz w:val="24"/>
        </w:rPr>
        <w:t>ДУ измеряет угол рассогласования между положением платформы и гироскопом.</w:t>
      </w:r>
      <w:r w:rsidR="007F3170">
        <w:rPr>
          <w:rFonts w:ascii="Times New Roman" w:hAnsi="Times New Roman"/>
          <w:sz w:val="24"/>
        </w:rPr>
        <w:t xml:space="preserve"> Появляется сигнал, который проходя через </w:t>
      </w:r>
      <w:r w:rsidR="00EE263F">
        <w:rPr>
          <w:rFonts w:ascii="Times New Roman" w:hAnsi="Times New Roman"/>
          <w:sz w:val="24"/>
        </w:rPr>
        <w:t>усилитель</w:t>
      </w:r>
      <w:r w:rsidR="00D61109">
        <w:rPr>
          <w:rFonts w:ascii="Times New Roman" w:hAnsi="Times New Roman"/>
          <w:sz w:val="24"/>
        </w:rPr>
        <w:t xml:space="preserve"> и </w:t>
      </w:r>
      <w:r w:rsidR="007F3170">
        <w:rPr>
          <w:rFonts w:ascii="Times New Roman" w:hAnsi="Times New Roman"/>
          <w:sz w:val="24"/>
        </w:rPr>
        <w:t xml:space="preserve">преобразователь, подается на ДМ. Создается момент стабилизации, направленный в противоположную сторону </w:t>
      </w:r>
      <w:r w:rsidR="00E2168C">
        <w:rPr>
          <w:rFonts w:ascii="Times New Roman" w:hAnsi="Times New Roman"/>
          <w:sz w:val="24"/>
        </w:rPr>
        <w:t>внешнему</w:t>
      </w:r>
      <w:r w:rsidR="007F3170">
        <w:rPr>
          <w:rFonts w:ascii="Times New Roman" w:hAnsi="Times New Roman"/>
          <w:sz w:val="24"/>
        </w:rPr>
        <w:t>.</w:t>
      </w:r>
      <w:r w:rsidR="006F3624">
        <w:rPr>
          <w:rFonts w:ascii="Times New Roman" w:hAnsi="Times New Roman"/>
          <w:sz w:val="24"/>
        </w:rPr>
        <w:t xml:space="preserve"> </w:t>
      </w:r>
      <w:r w:rsidR="007F6D21">
        <w:rPr>
          <w:rFonts w:ascii="Times New Roman" w:hAnsi="Times New Roman"/>
          <w:sz w:val="24"/>
        </w:rPr>
        <w:t xml:space="preserve">Из-за вращения с ускорением угол поворота платформы постоянно нарастает. Пока этот угол маленький момент стабилизации меньше, чем внешний момент и остается разница этих двух моментов из-за которой платформа продолжает поворот. С ростом угла </w:t>
      </w:r>
      <w:r w:rsidR="00257749">
        <w:rPr>
          <w:rFonts w:ascii="Times New Roman" w:hAnsi="Times New Roman"/>
          <w:sz w:val="24"/>
        </w:rPr>
        <w:t xml:space="preserve">поворота платформы момент стабилизации </w:t>
      </w:r>
      <w:r w:rsidR="00664285">
        <w:rPr>
          <w:rFonts w:ascii="Times New Roman" w:hAnsi="Times New Roman"/>
          <w:sz w:val="24"/>
        </w:rPr>
        <w:t>нарастает</w:t>
      </w:r>
      <w:r w:rsidR="00257749">
        <w:rPr>
          <w:rFonts w:ascii="Times New Roman" w:hAnsi="Times New Roman"/>
          <w:sz w:val="24"/>
        </w:rPr>
        <w:t xml:space="preserve"> и в тот момент, когда момент стабилизации станет равным внешнему моменту, платформа останавливается.</w:t>
      </w:r>
      <w:r w:rsidR="0091747E">
        <w:rPr>
          <w:rFonts w:ascii="Times New Roman" w:hAnsi="Times New Roman"/>
          <w:sz w:val="24"/>
        </w:rPr>
        <w:t xml:space="preserve"> Угол, на который платформа успеет повернуться, называется статической ошибкой стабилизации. </w:t>
      </w:r>
      <w:r w:rsidR="004F126C">
        <w:rPr>
          <w:rFonts w:ascii="Times New Roman" w:hAnsi="Times New Roman"/>
          <w:sz w:val="24"/>
        </w:rPr>
        <w:t>Его величина зависит от величины</w:t>
      </w:r>
      <w:r w:rsidR="00821CED">
        <w:rPr>
          <w:rFonts w:ascii="Times New Roman" w:hAnsi="Times New Roman"/>
          <w:sz w:val="24"/>
        </w:rPr>
        <w:t xml:space="preserve"> действующего внешнего момента и</w:t>
      </w:r>
      <w:r w:rsidR="004F126C">
        <w:rPr>
          <w:rFonts w:ascii="Times New Roman" w:hAnsi="Times New Roman"/>
          <w:sz w:val="24"/>
        </w:rPr>
        <w:t xml:space="preserve"> коэффициента обратной связи, который состоит из трех величин:</w:t>
      </w:r>
    </w:p>
    <w:p w:rsidR="004F126C" w:rsidRDefault="004F126C" w:rsidP="004F126C">
      <w:pPr>
        <w:pStyle w:val="Textbodyindent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4F126C">
        <w:rPr>
          <w:rFonts w:ascii="Times New Roman" w:hAnsi="Times New Roman"/>
          <w:position w:val="-14"/>
          <w:sz w:val="24"/>
        </w:rPr>
        <w:object w:dxaOrig="2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8.75pt" o:ole="">
            <v:imagedata r:id="rId8" o:title=""/>
          </v:shape>
          <o:OLEObject Type="Embed" ProgID="Equation.DSMT4" ShapeID="_x0000_i1025" DrawAspect="Content" ObjectID="_1493396553" r:id="rId9"/>
        </w:object>
      </w:r>
    </w:p>
    <w:p w:rsidR="00821CED" w:rsidRDefault="00821CED" w:rsidP="00821CED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определяется выражением:</w:t>
      </w:r>
    </w:p>
    <w:p w:rsidR="00821CED" w:rsidRDefault="00550371" w:rsidP="00550371">
      <w:pPr>
        <w:pStyle w:val="Textbodyindent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550371">
        <w:rPr>
          <w:rFonts w:ascii="Times New Roman" w:hAnsi="Times New Roman"/>
          <w:position w:val="-30"/>
          <w:sz w:val="24"/>
        </w:rPr>
        <w:object w:dxaOrig="1200" w:dyaOrig="720">
          <v:shape id="_x0000_i1026" type="#_x0000_t75" style="width:60.75pt;height:36pt" o:ole="">
            <v:imagedata r:id="rId10" o:title=""/>
          </v:shape>
          <o:OLEObject Type="Embed" ProgID="Equation.DSMT4" ShapeID="_x0000_i1026" DrawAspect="Content" ObjectID="_1493396554" r:id="rId11"/>
        </w:object>
      </w:r>
    </w:p>
    <w:p w:rsidR="0079489A" w:rsidRDefault="0091747E" w:rsidP="00A03961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Чем </w:t>
      </w:r>
      <w:r w:rsidRPr="00B8361A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жестче</w:t>
      </w:r>
      <w:r w:rsidRPr="00B8361A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обратная связь</w:t>
      </w:r>
      <w:r w:rsidR="00B8361A">
        <w:rPr>
          <w:rFonts w:ascii="Times New Roman" w:hAnsi="Times New Roman"/>
          <w:sz w:val="24"/>
        </w:rPr>
        <w:t xml:space="preserve">, тем быстрее нарастет момент стабилизации, тем на меньший угол </w:t>
      </w:r>
      <w:r w:rsidR="00CD3CF1">
        <w:rPr>
          <w:rFonts w:ascii="Times New Roman" w:hAnsi="Times New Roman"/>
          <w:sz w:val="24"/>
        </w:rPr>
        <w:t>повернется платформа</w:t>
      </w:r>
      <w:r w:rsidR="00B8361A">
        <w:rPr>
          <w:rFonts w:ascii="Times New Roman" w:hAnsi="Times New Roman"/>
          <w:sz w:val="24"/>
        </w:rPr>
        <w:t>. Однако этот</w:t>
      </w:r>
      <w:r w:rsidR="007343CB">
        <w:rPr>
          <w:rFonts w:ascii="Times New Roman" w:hAnsi="Times New Roman"/>
          <w:sz w:val="24"/>
        </w:rPr>
        <w:t xml:space="preserve"> угол</w:t>
      </w:r>
      <w:r w:rsidR="00B8361A">
        <w:rPr>
          <w:rFonts w:ascii="Times New Roman" w:hAnsi="Times New Roman"/>
          <w:sz w:val="24"/>
        </w:rPr>
        <w:t xml:space="preserve"> необходим для момента стабилизации.</w:t>
      </w:r>
    </w:p>
    <w:p w:rsidR="00197EB4" w:rsidRDefault="00AA3DE1" w:rsidP="007B35BB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наведения линии </w:t>
      </w:r>
      <w:r w:rsidR="007343CB">
        <w:rPr>
          <w:rFonts w:ascii="Times New Roman" w:hAnsi="Times New Roman"/>
          <w:sz w:val="24"/>
        </w:rPr>
        <w:t>равносигнальной зоны</w:t>
      </w:r>
      <w:r>
        <w:rPr>
          <w:rFonts w:ascii="Times New Roman" w:hAnsi="Times New Roman"/>
          <w:sz w:val="24"/>
        </w:rPr>
        <w:t xml:space="preserve"> (Л</w:t>
      </w:r>
      <w:r w:rsidR="007343CB">
        <w:rPr>
          <w:rFonts w:ascii="Times New Roman" w:hAnsi="Times New Roman"/>
          <w:sz w:val="24"/>
        </w:rPr>
        <w:t>РЗ</w:t>
      </w:r>
      <w:r>
        <w:rPr>
          <w:rFonts w:ascii="Times New Roman" w:hAnsi="Times New Roman"/>
          <w:sz w:val="24"/>
        </w:rPr>
        <w:t>) на цель необход</w:t>
      </w:r>
      <w:r w:rsidR="007343CB">
        <w:rPr>
          <w:rFonts w:ascii="Times New Roman" w:hAnsi="Times New Roman"/>
          <w:sz w:val="24"/>
        </w:rPr>
        <w:t>имо подавать сигналы</w:t>
      </w:r>
      <w:r w:rsidR="000C114C">
        <w:rPr>
          <w:rFonts w:ascii="Times New Roman" w:hAnsi="Times New Roman"/>
          <w:sz w:val="24"/>
        </w:rPr>
        <w:t xml:space="preserve">, которые вычисляются по данным </w:t>
      </w:r>
      <w:r w:rsidR="007343CB">
        <w:rPr>
          <w:rFonts w:ascii="Times New Roman" w:hAnsi="Times New Roman"/>
          <w:sz w:val="24"/>
        </w:rPr>
        <w:t>КЦ</w:t>
      </w:r>
      <w:r w:rsidR="000C114C">
        <w:rPr>
          <w:rFonts w:ascii="Times New Roman" w:hAnsi="Times New Roman"/>
          <w:sz w:val="24"/>
        </w:rPr>
        <w:t xml:space="preserve">, так же на </w:t>
      </w:r>
      <w:r w:rsidR="007343CB">
        <w:rPr>
          <w:rFonts w:ascii="Times New Roman" w:hAnsi="Times New Roman"/>
          <w:sz w:val="24"/>
        </w:rPr>
        <w:t>ДМ</w:t>
      </w:r>
      <w:r w:rsidR="000C114C">
        <w:rPr>
          <w:rFonts w:ascii="Times New Roman" w:hAnsi="Times New Roman"/>
          <w:sz w:val="24"/>
        </w:rPr>
        <w:t>.</w:t>
      </w:r>
    </w:p>
    <w:p w:rsidR="00197EB4" w:rsidRPr="00197EB4" w:rsidRDefault="00197EB4" w:rsidP="00197EB4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405936478"/>
      <w:r>
        <w:rPr>
          <w:rFonts w:ascii="Times New Roman" w:hAnsi="Times New Roman" w:cs="Times New Roman"/>
          <w:b/>
          <w:sz w:val="28"/>
          <w:szCs w:val="28"/>
        </w:rPr>
        <w:t>Чувствительный элемент:</w:t>
      </w:r>
      <w:bookmarkEnd w:id="2"/>
    </w:p>
    <w:p w:rsidR="00197EB4" w:rsidRDefault="00197EB4" w:rsidP="00123035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241C74" w:rsidRPr="00427C06" w:rsidRDefault="00230706" w:rsidP="00123035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427C06">
        <w:rPr>
          <w:rFonts w:ascii="Times New Roman" w:hAnsi="Times New Roman"/>
          <w:sz w:val="24"/>
        </w:rPr>
        <w:t xml:space="preserve">В качестве чувствительного элемента используется </w:t>
      </w:r>
      <w:r w:rsidR="00EF147A">
        <w:rPr>
          <w:rFonts w:ascii="Times New Roman" w:hAnsi="Times New Roman"/>
          <w:sz w:val="24"/>
        </w:rPr>
        <w:t xml:space="preserve">динамически настраиваемый </w:t>
      </w:r>
      <w:r w:rsidRPr="00427C06">
        <w:rPr>
          <w:rFonts w:ascii="Times New Roman" w:hAnsi="Times New Roman"/>
          <w:sz w:val="24"/>
        </w:rPr>
        <w:t>гироскоп МГ4.</w:t>
      </w:r>
    </w:p>
    <w:p w:rsidR="00427C06" w:rsidRPr="00427C06" w:rsidRDefault="00427C06" w:rsidP="00241153">
      <w:pPr>
        <w:pStyle w:val="Default"/>
        <w:spacing w:line="360" w:lineRule="auto"/>
        <w:ind w:firstLine="709"/>
        <w:jc w:val="both"/>
      </w:pPr>
      <w:r w:rsidRPr="00427C06">
        <w:t>Динамически настраиваемый гироскоп</w:t>
      </w:r>
      <w:r w:rsidR="002D7B52">
        <w:t xml:space="preserve"> – </w:t>
      </w:r>
      <w:r w:rsidRPr="00427C06">
        <w:t xml:space="preserve">вибрационный роторный </w:t>
      </w:r>
      <w:proofErr w:type="spellStart"/>
      <w:r w:rsidRPr="00427C06">
        <w:t>трехстепенной</w:t>
      </w:r>
      <w:proofErr w:type="spellEnd"/>
      <w:r w:rsidRPr="00427C06">
        <w:t xml:space="preserve"> гироскоп с внутренним </w:t>
      </w:r>
      <w:r w:rsidR="00933A5C">
        <w:t xml:space="preserve">вращающимся </w:t>
      </w:r>
      <w:proofErr w:type="spellStart"/>
      <w:r w:rsidRPr="00427C06">
        <w:t>кардановым</w:t>
      </w:r>
      <w:proofErr w:type="spellEnd"/>
      <w:r w:rsidRPr="00427C06">
        <w:t xml:space="preserve"> подвесом, в котором упругие моменты </w:t>
      </w:r>
      <w:r w:rsidRPr="00427C06">
        <w:lastRenderedPageBreak/>
        <w:t>торсионов компенсируются инерционными моментами вращающегося кол</w:t>
      </w:r>
      <w:r w:rsidR="00933A5C">
        <w:t>ьца при динамической настройке.</w:t>
      </w:r>
    </w:p>
    <w:p w:rsidR="00427C06" w:rsidRPr="00427C06" w:rsidRDefault="00427C06" w:rsidP="00123035">
      <w:pPr>
        <w:pStyle w:val="Default"/>
        <w:spacing w:line="360" w:lineRule="auto"/>
        <w:ind w:firstLine="709"/>
        <w:jc w:val="both"/>
      </w:pPr>
      <w:r w:rsidRPr="00427C06">
        <w:t xml:space="preserve">Основными элементами конструкции ДНГ являются: </w:t>
      </w:r>
    </w:p>
    <w:p w:rsid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 xml:space="preserve">ротор; </w:t>
      </w:r>
    </w:p>
    <w:p w:rsid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>кольцо, торсионы</w:t>
      </w:r>
      <w:r>
        <w:t xml:space="preserve">; </w:t>
      </w:r>
    </w:p>
    <w:p w:rsid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>датчик угла (ДУ</w:t>
      </w:r>
      <w:r>
        <w:t xml:space="preserve">); </w:t>
      </w:r>
    </w:p>
    <w:p w:rsid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>датчик момента (ДМ</w:t>
      </w:r>
      <w:r>
        <w:t xml:space="preserve">); </w:t>
      </w:r>
    </w:p>
    <w:p w:rsid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>привод с двигателями и опорами</w:t>
      </w:r>
      <w:r>
        <w:t xml:space="preserve">; </w:t>
      </w:r>
    </w:p>
    <w:p w:rsidR="00427C06" w:rsidRPr="00427C06" w:rsidRDefault="00427C06" w:rsidP="00123035">
      <w:pPr>
        <w:pStyle w:val="Default"/>
        <w:numPr>
          <w:ilvl w:val="0"/>
          <w:numId w:val="8"/>
        </w:numPr>
        <w:spacing w:after="202"/>
        <w:jc w:val="both"/>
      </w:pPr>
      <w:r w:rsidRPr="00427C06">
        <w:t xml:space="preserve">корпус. </w:t>
      </w:r>
    </w:p>
    <w:p w:rsidR="00123035" w:rsidRPr="00123035" w:rsidRDefault="00123035" w:rsidP="00123035">
      <w:pPr>
        <w:pStyle w:val="Default"/>
        <w:spacing w:line="360" w:lineRule="auto"/>
        <w:ind w:firstLine="709"/>
        <w:jc w:val="both"/>
      </w:pPr>
      <w:r w:rsidRPr="00123035">
        <w:t xml:space="preserve">Рассмотрим наиболее распространенную схему ДНГ. В отличие от классического гироскопа ДНГ имеет упругий внутренний карданов подвес, образуемый внутренним кольцом, которое изнутри крепится торсионами к валу электродвигателя, а снаружи торсионами к маховику. В современных ДНГ узел подвеса изготавливается из одной заготовки электроэрозионным способом, чтобы обеспечить монолитную заделку торсионов. Датчики угла и момента расположены вблизи маховика. Поскольку маховик закреплен </w:t>
      </w:r>
      <w:proofErr w:type="spellStart"/>
      <w:r w:rsidRPr="00123035">
        <w:t>консольно</w:t>
      </w:r>
      <w:proofErr w:type="spellEnd"/>
      <w:r w:rsidRPr="00123035">
        <w:t xml:space="preserve"> на валу двигателя, он менее подвержен действию тепловых полей и имеет более стабильное положение центра масс. Гироскоп с упругим внутренним </w:t>
      </w:r>
      <w:proofErr w:type="spellStart"/>
      <w:r w:rsidRPr="00123035">
        <w:t>карданов</w:t>
      </w:r>
      <w:r w:rsidR="00C912F5">
        <w:t>ы</w:t>
      </w:r>
      <w:r w:rsidRPr="00123035">
        <w:t>м</w:t>
      </w:r>
      <w:proofErr w:type="spellEnd"/>
      <w:r w:rsidRPr="00123035">
        <w:t xml:space="preserve"> подвесом и датчиками угла и момента, расположенными в непосредственной близости от маховика значительно меньше классического гироскопа. Момент трения в подвесе проявляются только в результате внутреннего трения в материале упругих торсионов. Этот момент намного меньше момента трения без смазочного материала и, кроме того, он отождествляется с трением со смазочным материалом. В связи с этим погрешность гироскопа значительно меньше, а стабильность показаний выше. </w:t>
      </w:r>
    </w:p>
    <w:p w:rsidR="00427C06" w:rsidRDefault="00123035" w:rsidP="00123035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23035">
        <w:rPr>
          <w:rFonts w:ascii="Times New Roman" w:hAnsi="Times New Roman"/>
          <w:sz w:val="24"/>
        </w:rPr>
        <w:t>Для снижения момента между маховиком и валом в гироскопе осуществляется динамическая настройка, заключающаяся в подборе таких параметров торсионов, внутреннего кольца и величины угловой скорости ротора, чтобы крутильная жесткость торсионов компенсировалась (в среднем за оборот) инерционным моментом кольца. Условие динамической настройки в первом приближении имеет вид:</w:t>
      </w:r>
    </w:p>
    <w:p w:rsidR="003C1A8A" w:rsidRDefault="00DC1C07" w:rsidP="00F170C3">
      <w:pPr>
        <w:pStyle w:val="Textbodyindent"/>
        <w:spacing w:line="360" w:lineRule="auto"/>
        <w:ind w:firstLine="709"/>
        <w:jc w:val="center"/>
        <w:rPr>
          <w:rFonts w:ascii="Times New Roman" w:hAnsi="Times New Roman"/>
          <w:sz w:val="24"/>
        </w:rPr>
      </w:pPr>
      <w:r w:rsidRPr="00F170C3">
        <w:rPr>
          <w:rFonts w:ascii="Times New Roman" w:hAnsi="Times New Roman"/>
          <w:position w:val="-12"/>
          <w:sz w:val="24"/>
        </w:rPr>
        <w:object w:dxaOrig="2160" w:dyaOrig="380">
          <v:shape id="_x0000_i1027" type="#_x0000_t75" style="width:108pt;height:18.75pt" o:ole="">
            <v:imagedata r:id="rId12" o:title=""/>
          </v:shape>
          <o:OLEObject Type="Embed" ProgID="Equation.DSMT4" ShapeID="_x0000_i1027" DrawAspect="Content" ObjectID="_1493396555" r:id="rId13"/>
        </w:object>
      </w:r>
    </w:p>
    <w:p w:rsidR="00F170C3" w:rsidRPr="00666728" w:rsidRDefault="00DC1C07" w:rsidP="00666728">
      <w:pPr>
        <w:pStyle w:val="Textbodyinden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666728">
        <w:rPr>
          <w:rFonts w:ascii="Times New Roman" w:hAnsi="Times New Roman"/>
          <w:sz w:val="24"/>
        </w:rPr>
        <w:t>где с – коэффициент угловой жесткости торсионов по внутренней или наружной осям подвеса; А, В, С – осевой и экваториальные момент</w:t>
      </w:r>
      <w:r w:rsidR="003A0A5C">
        <w:rPr>
          <w:rFonts w:ascii="Times New Roman" w:hAnsi="Times New Roman"/>
          <w:sz w:val="24"/>
        </w:rPr>
        <w:t xml:space="preserve">ы инерции внутреннего </w:t>
      </w:r>
      <w:proofErr w:type="gramStart"/>
      <w:r w:rsidR="003A0A5C">
        <w:rPr>
          <w:rFonts w:ascii="Times New Roman" w:hAnsi="Times New Roman"/>
          <w:sz w:val="24"/>
        </w:rPr>
        <w:t xml:space="preserve">кольца; </w:t>
      </w:r>
      <w:r w:rsidR="003A0A5C" w:rsidRPr="003A0A5C">
        <w:rPr>
          <w:rFonts w:ascii="Times New Roman" w:hAnsi="Times New Roman"/>
          <w:position w:val="-12"/>
          <w:sz w:val="24"/>
        </w:rPr>
        <w:object w:dxaOrig="340" w:dyaOrig="360">
          <v:shape id="_x0000_i1028" type="#_x0000_t75" style="width:17.25pt;height:18pt" o:ole="">
            <v:imagedata r:id="rId14" o:title=""/>
          </v:shape>
          <o:OLEObject Type="Embed" ProgID="Equation.DSMT4" ShapeID="_x0000_i1028" DrawAspect="Content" ObjectID="_1493396556" r:id="rId15"/>
        </w:object>
      </w:r>
      <w:r w:rsidRPr="00666728">
        <w:rPr>
          <w:rFonts w:ascii="Times New Roman" w:hAnsi="Times New Roman"/>
          <w:sz w:val="24"/>
        </w:rPr>
        <w:t xml:space="preserve"> –</w:t>
      </w:r>
      <w:proofErr w:type="gramEnd"/>
      <w:r w:rsidRPr="00666728">
        <w:rPr>
          <w:rFonts w:ascii="Times New Roman" w:hAnsi="Times New Roman"/>
          <w:sz w:val="24"/>
        </w:rPr>
        <w:t xml:space="preserve"> угловая скорость вращения маховика.</w:t>
      </w:r>
    </w:p>
    <w:p w:rsidR="00040AB7" w:rsidRPr="00666728" w:rsidRDefault="005D5FC3" w:rsidP="0066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Гироблок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МГ – 4 </w:t>
      </w:r>
      <w:r w:rsidR="00040AB7" w:rsidRPr="00666728">
        <w:rPr>
          <w:rFonts w:ascii="Times New Roman" w:hAnsi="Times New Roman" w:cs="Times New Roman"/>
          <w:sz w:val="24"/>
          <w:szCs w:val="24"/>
        </w:rPr>
        <w:t xml:space="preserve">представляет собой малогабаритный динамически настраиваемый гироскоп. Этот </w:t>
      </w:r>
      <w:proofErr w:type="spellStart"/>
      <w:r w:rsidR="00040AB7" w:rsidRPr="00666728">
        <w:rPr>
          <w:rFonts w:ascii="Times New Roman" w:hAnsi="Times New Roman" w:cs="Times New Roman"/>
          <w:sz w:val="24"/>
          <w:szCs w:val="24"/>
        </w:rPr>
        <w:t>гироблок</w:t>
      </w:r>
      <w:proofErr w:type="spellEnd"/>
      <w:r w:rsidR="00040AB7" w:rsidRPr="00666728">
        <w:rPr>
          <w:rFonts w:ascii="Times New Roman" w:hAnsi="Times New Roman" w:cs="Times New Roman"/>
          <w:sz w:val="24"/>
          <w:szCs w:val="24"/>
        </w:rPr>
        <w:t xml:space="preserve"> отличается от сходных по конструкции высокой измеряемой угловой скоростью </w:t>
      </w:r>
      <w:r w:rsidR="0062372A">
        <w:rPr>
          <w:rFonts w:ascii="Times New Roman" w:hAnsi="Times New Roman" w:cs="Times New Roman"/>
          <w:sz w:val="24"/>
          <w:szCs w:val="24"/>
        </w:rPr>
        <w:t>– до 150 ˚</w:t>
      </w:r>
      <w:r w:rsidR="00040AB7" w:rsidRPr="00666728">
        <w:rPr>
          <w:rFonts w:ascii="Times New Roman" w:hAnsi="Times New Roman" w:cs="Times New Roman"/>
          <w:sz w:val="24"/>
          <w:szCs w:val="24"/>
        </w:rPr>
        <w:t xml:space="preserve">/с, что достигается малым кинетическим моментом гироскопа (15 </w:t>
      </w:r>
      <w:proofErr w:type="spellStart"/>
      <w:r w:rsidR="00040AB7" w:rsidRPr="00666728">
        <w:rPr>
          <w:rFonts w:ascii="Times New Roman" w:hAnsi="Times New Roman" w:cs="Times New Roman"/>
          <w:sz w:val="24"/>
          <w:szCs w:val="24"/>
        </w:rPr>
        <w:t>сН∙см∙с</w:t>
      </w:r>
      <w:proofErr w:type="spellEnd"/>
      <w:r w:rsidR="00040AB7" w:rsidRPr="00666728">
        <w:rPr>
          <w:rFonts w:ascii="Times New Roman" w:hAnsi="Times New Roman" w:cs="Times New Roman"/>
          <w:sz w:val="24"/>
          <w:szCs w:val="24"/>
        </w:rPr>
        <w:t xml:space="preserve">), применением </w:t>
      </w:r>
      <w:proofErr w:type="spellStart"/>
      <w:r w:rsidR="00040AB7" w:rsidRPr="00666728">
        <w:rPr>
          <w:rFonts w:ascii="Times New Roman" w:hAnsi="Times New Roman" w:cs="Times New Roman"/>
          <w:sz w:val="24"/>
          <w:szCs w:val="24"/>
        </w:rPr>
        <w:t>высококоэрцетивного</w:t>
      </w:r>
      <w:proofErr w:type="spellEnd"/>
      <w:r w:rsidR="00040AB7" w:rsidRPr="00666728">
        <w:rPr>
          <w:rFonts w:ascii="Times New Roman" w:hAnsi="Times New Roman" w:cs="Times New Roman"/>
          <w:sz w:val="24"/>
          <w:szCs w:val="24"/>
        </w:rPr>
        <w:t xml:space="preserve"> материала (сплав </w:t>
      </w:r>
      <w:proofErr w:type="spellStart"/>
      <w:r w:rsidR="00040AB7" w:rsidRPr="00666728">
        <w:rPr>
          <w:rFonts w:ascii="Times New Roman" w:hAnsi="Times New Roman" w:cs="Times New Roman"/>
          <w:sz w:val="24"/>
          <w:szCs w:val="24"/>
          <w:lang w:val="en-US"/>
        </w:rPr>
        <w:t>SmCo</w:t>
      </w:r>
      <w:proofErr w:type="spellEnd"/>
      <w:r w:rsidR="00040AB7" w:rsidRPr="00666728">
        <w:rPr>
          <w:rFonts w:ascii="Times New Roman" w:hAnsi="Times New Roman" w:cs="Times New Roman"/>
          <w:sz w:val="24"/>
          <w:szCs w:val="24"/>
        </w:rPr>
        <w:t>) магнита моментного датчика и большим числом витков его обмотки.</w:t>
      </w:r>
    </w:p>
    <w:p w:rsidR="00040AB7" w:rsidRPr="00666728" w:rsidRDefault="00040AB7" w:rsidP="00A65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728">
        <w:rPr>
          <w:rFonts w:ascii="Times New Roman" w:hAnsi="Times New Roman" w:cs="Times New Roman"/>
          <w:sz w:val="24"/>
          <w:szCs w:val="24"/>
        </w:rPr>
        <w:t xml:space="preserve">Подвод питания к элементам гироскопа и передачу сигналов осуществляют через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гермовыводы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 xml:space="preserve"> 26.</w:t>
      </w:r>
      <w:r w:rsidR="00A65AA6">
        <w:rPr>
          <w:rFonts w:ascii="Times New Roman" w:hAnsi="Times New Roman" w:cs="Times New Roman"/>
          <w:sz w:val="24"/>
          <w:szCs w:val="24"/>
        </w:rPr>
        <w:t xml:space="preserve"> </w:t>
      </w:r>
      <w:r w:rsidRPr="00666728">
        <w:rPr>
          <w:rFonts w:ascii="Times New Roman" w:hAnsi="Times New Roman" w:cs="Times New Roman"/>
          <w:sz w:val="24"/>
          <w:szCs w:val="24"/>
        </w:rPr>
        <w:t>Внутренний объем корпуса запол</w:t>
      </w:r>
      <w:r w:rsidR="007100E2">
        <w:rPr>
          <w:rFonts w:ascii="Times New Roman" w:hAnsi="Times New Roman" w:cs="Times New Roman"/>
          <w:sz w:val="24"/>
          <w:szCs w:val="24"/>
        </w:rPr>
        <w:t>нен гелием при давлении 45…50</w:t>
      </w:r>
      <w:r w:rsidRPr="006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E2">
        <w:rPr>
          <w:rFonts w:ascii="Times New Roman" w:hAnsi="Times New Roman" w:cs="Times New Roman"/>
          <w:sz w:val="24"/>
          <w:szCs w:val="24"/>
        </w:rPr>
        <w:t>торр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 xml:space="preserve">. Корпус 1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загерметизирован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 xml:space="preserve"> с помощью винта 25.</w:t>
      </w:r>
    </w:p>
    <w:p w:rsidR="00040AB7" w:rsidRPr="00666728" w:rsidRDefault="00040AB7" w:rsidP="0066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728">
        <w:rPr>
          <w:rFonts w:ascii="Times New Roman" w:hAnsi="Times New Roman" w:cs="Times New Roman"/>
          <w:sz w:val="24"/>
          <w:szCs w:val="24"/>
        </w:rPr>
        <w:t xml:space="preserve">Для повышения стабильности параметров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гироблока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 xml:space="preserve"> путем алгоритмической компенсации погрешностей контролируется его температура с помощью термодатчика, представляющего собой плоскую медную катушку, приклеенную к корпусу 23. Для точной выставки гироскопа на платформе используется штифт 22. Втулка 8 обеспечивает ограничение угла отклонения ротора в пределах 20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угл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>. мин.</w:t>
      </w:r>
    </w:p>
    <w:p w:rsidR="00040AB7" w:rsidRPr="00666728" w:rsidRDefault="00040AB7" w:rsidP="0066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728">
        <w:rPr>
          <w:rFonts w:ascii="Times New Roman" w:hAnsi="Times New Roman" w:cs="Times New Roman"/>
          <w:sz w:val="24"/>
          <w:szCs w:val="24"/>
        </w:rPr>
        <w:t xml:space="preserve">Статическая и динамическая балансировка ротора гироскопа обеспечивается удалением материала ротора с поясков. Динамическая настройка гироскопа обеспечивается доводкой угловой жесткости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 xml:space="preserve"> подвеса до величины 120 </w:t>
      </w:r>
      <w:proofErr w:type="spellStart"/>
      <w:r w:rsidRPr="00666728">
        <w:rPr>
          <w:rFonts w:ascii="Times New Roman" w:hAnsi="Times New Roman" w:cs="Times New Roman"/>
          <w:sz w:val="24"/>
          <w:szCs w:val="24"/>
        </w:rPr>
        <w:t>сН∙см</w:t>
      </w:r>
      <w:proofErr w:type="spellEnd"/>
      <w:r w:rsidRPr="00666728">
        <w:rPr>
          <w:rFonts w:ascii="Times New Roman" w:hAnsi="Times New Roman" w:cs="Times New Roman"/>
          <w:sz w:val="24"/>
          <w:szCs w:val="24"/>
        </w:rPr>
        <w:t>/рад ± 10 %, более высокая точность достигается выбором соответствующей угловой скорости вращения привода.</w:t>
      </w:r>
    </w:p>
    <w:p w:rsidR="00040AB7" w:rsidRDefault="00040AB7" w:rsidP="0066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728">
        <w:rPr>
          <w:rFonts w:ascii="Times New Roman" w:hAnsi="Times New Roman" w:cs="Times New Roman"/>
          <w:sz w:val="24"/>
          <w:szCs w:val="24"/>
        </w:rPr>
        <w:t>Однокольцевой упругий карданов подвес изготавливается из одного куска металла с высокими упругими свойствами и к нему предъявляются очень жесткие требования по точности изготовления и выставке.</w:t>
      </w:r>
    </w:p>
    <w:p w:rsidR="00097EE5" w:rsidRPr="00666728" w:rsidRDefault="00097EE5" w:rsidP="00755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55" w:type="dxa"/>
        <w:tblInd w:w="-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  <w:gridCol w:w="2366"/>
      </w:tblGrid>
      <w:tr w:rsidR="00666728" w:rsidRPr="00666728" w:rsidTr="009770FF">
        <w:trPr>
          <w:trHeight w:val="962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4A7B4C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МГ-4</w:t>
            </w:r>
          </w:p>
        </w:tc>
      </w:tr>
      <w:tr w:rsidR="00666728" w:rsidRPr="00666728" w:rsidTr="009770FF">
        <w:trPr>
          <w:trHeight w:val="3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составляющая скорости дрейфа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20 º/ч</w:t>
            </w:r>
          </w:p>
        </w:tc>
      </w:tr>
      <w:tr w:rsidR="00666728" w:rsidRPr="00666728" w:rsidTr="009770FF">
        <w:trPr>
          <w:trHeight w:val="3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097EE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Случайная составляющая скорости дрейфа с алгоритмической компенсацией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0,2 º/ч</w:t>
            </w:r>
          </w:p>
        </w:tc>
      </w:tr>
      <w:tr w:rsidR="00666728" w:rsidRPr="00666728" w:rsidTr="009770FF">
        <w:trPr>
          <w:trHeight w:val="24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Квадратурная составляющая скорости дрейфа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20 º/ч</w:t>
            </w:r>
          </w:p>
        </w:tc>
      </w:tr>
      <w:tr w:rsidR="00666728" w:rsidRPr="00666728" w:rsidTr="009770FF">
        <w:trPr>
          <w:trHeight w:val="37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Составляющая дрейфа от осевого смещения центра масс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20 º/ч</w:t>
            </w:r>
          </w:p>
        </w:tc>
      </w:tr>
      <w:tr w:rsidR="00666728" w:rsidRPr="00666728" w:rsidTr="009770FF">
        <w:trPr>
          <w:trHeight w:val="13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 xml:space="preserve">Резонансная частота </w:t>
            </w:r>
            <w:proofErr w:type="spellStart"/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гироблока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120 ± 10 Гц</w:t>
            </w:r>
          </w:p>
        </w:tc>
      </w:tr>
      <w:tr w:rsidR="00666728" w:rsidRPr="00666728" w:rsidTr="009770FF">
        <w:trPr>
          <w:trHeight w:val="38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Максимальный угол отклонения ротора до упора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20 </w:t>
            </w:r>
            <w:proofErr w:type="spellStart"/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. мин.</w:t>
            </w:r>
          </w:p>
        </w:tc>
      </w:tr>
      <w:tr w:rsidR="00666728" w:rsidRPr="00666728" w:rsidTr="009770FF">
        <w:trPr>
          <w:trHeight w:val="18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Время разгона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3c</w:t>
            </w:r>
          </w:p>
        </w:tc>
      </w:tr>
      <w:tr w:rsidR="00666728" w:rsidRPr="00666728" w:rsidTr="009770FF">
        <w:trPr>
          <w:trHeight w:val="32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х40х43 мм</w:t>
            </w:r>
          </w:p>
        </w:tc>
      </w:tr>
      <w:tr w:rsidR="00666728" w:rsidRPr="00666728" w:rsidTr="009770FF">
        <w:trPr>
          <w:trHeight w:val="12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666728" w:rsidRPr="00666728" w:rsidRDefault="00666728" w:rsidP="0066672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28">
              <w:rPr>
                <w:rFonts w:ascii="Times New Roman" w:hAnsi="Times New Roman" w:cs="Times New Roman"/>
                <w:sz w:val="24"/>
                <w:szCs w:val="24"/>
              </w:rPr>
              <w:t>≤ 200г</w:t>
            </w:r>
          </w:p>
        </w:tc>
      </w:tr>
    </w:tbl>
    <w:p w:rsidR="007554AB" w:rsidRDefault="007554AB" w:rsidP="00E90CE4">
      <w:pPr>
        <w:pStyle w:val="Textbodyindent"/>
        <w:spacing w:line="360" w:lineRule="auto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/>
        </w:rPr>
      </w:pPr>
    </w:p>
    <w:p w:rsidR="005358ED" w:rsidRPr="00BB3CE6" w:rsidRDefault="005358ED" w:rsidP="00E90CE4">
      <w:pPr>
        <w:pStyle w:val="Textbodyindent"/>
        <w:spacing w:line="360" w:lineRule="auto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/>
        </w:rPr>
      </w:pPr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lastRenderedPageBreak/>
        <w:t xml:space="preserve">В процессе работы </w:t>
      </w:r>
      <w:proofErr w:type="spellStart"/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>гиростабилизатора</w:t>
      </w:r>
      <w:proofErr w:type="spellEnd"/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 xml:space="preserve"> возникают различные вредные моменты, которые компенсирует </w:t>
      </w:r>
      <w:r w:rsidR="00E7407A">
        <w:rPr>
          <w:rFonts w:ascii="Times New Roman" w:eastAsiaTheme="minorHAnsi" w:hAnsi="Times New Roman"/>
          <w:kern w:val="0"/>
          <w:sz w:val="24"/>
          <w:lang w:eastAsia="en-US"/>
        </w:rPr>
        <w:t>система стабилизации</w:t>
      </w:r>
      <w:r w:rsidRPr="00BB3CE6">
        <w:rPr>
          <w:rFonts w:ascii="Times New Roman" w:eastAsiaTheme="minorHAnsi" w:hAnsi="Times New Roman"/>
          <w:kern w:val="0"/>
          <w:sz w:val="24"/>
          <w:lang w:eastAsia="en-US"/>
        </w:rPr>
        <w:t>. Чтобы этот привод гарантированно справлялся со своей функцией необходимо рассчитать примерную максимальную величину суммарного возмущающего момента и взять ее с запасом 10 – 20 %.</w:t>
      </w:r>
    </w:p>
    <w:p w:rsidR="005358ED" w:rsidRPr="00BB3CE6" w:rsidRDefault="005358ED" w:rsidP="00E90C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sz w:val="24"/>
          <w:szCs w:val="24"/>
        </w:rPr>
        <w:t xml:space="preserve">Моменты, возникающие вокруг осей </w:t>
      </w:r>
      <w:proofErr w:type="spellStart"/>
      <w:r w:rsidRPr="00BB3CE6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BB3CE6">
        <w:rPr>
          <w:rFonts w:ascii="Times New Roman" w:hAnsi="Times New Roman" w:cs="Times New Roman"/>
          <w:sz w:val="24"/>
          <w:szCs w:val="24"/>
        </w:rPr>
        <w:t xml:space="preserve"> подвеса от вибрации и качки, а также при движении летательного аппарата с ускорениями, вызывают вынужденное движение стабилизируемой платформы и, следовательно, приводят к погрешностям. Превышение</w:t>
      </w:r>
      <w:r w:rsidR="0052790C">
        <w:rPr>
          <w:rFonts w:ascii="Times New Roman" w:hAnsi="Times New Roman" w:cs="Times New Roman"/>
          <w:sz w:val="24"/>
          <w:szCs w:val="24"/>
        </w:rPr>
        <w:t>, заложенных при проектировании,</w:t>
      </w:r>
      <w:r w:rsidRPr="00BB3CE6">
        <w:rPr>
          <w:rFonts w:ascii="Times New Roman" w:hAnsi="Times New Roman" w:cs="Times New Roman"/>
          <w:sz w:val="24"/>
          <w:szCs w:val="24"/>
        </w:rPr>
        <w:t xml:space="preserve"> величин моментов может привести, как к излишнему нагреву двигателей </w:t>
      </w:r>
      <w:r w:rsidR="00A512D5">
        <w:rPr>
          <w:rFonts w:ascii="Times New Roman" w:hAnsi="Times New Roman" w:cs="Times New Roman"/>
          <w:sz w:val="24"/>
          <w:szCs w:val="24"/>
        </w:rPr>
        <w:t>стабилизации</w:t>
      </w:r>
      <w:r w:rsidRPr="00BB3CE6">
        <w:rPr>
          <w:rFonts w:ascii="Times New Roman" w:hAnsi="Times New Roman" w:cs="Times New Roman"/>
          <w:sz w:val="24"/>
          <w:szCs w:val="24"/>
        </w:rPr>
        <w:t xml:space="preserve"> и падению </w:t>
      </w:r>
      <w:proofErr w:type="spellStart"/>
      <w:r w:rsidRPr="00BB3CE6">
        <w:rPr>
          <w:rFonts w:ascii="Times New Roman" w:hAnsi="Times New Roman" w:cs="Times New Roman"/>
          <w:sz w:val="24"/>
          <w:szCs w:val="24"/>
        </w:rPr>
        <w:t>точностных</w:t>
      </w:r>
      <w:proofErr w:type="spellEnd"/>
      <w:r w:rsidRPr="00BB3CE6">
        <w:rPr>
          <w:rFonts w:ascii="Times New Roman" w:hAnsi="Times New Roman" w:cs="Times New Roman"/>
          <w:sz w:val="24"/>
          <w:szCs w:val="24"/>
        </w:rPr>
        <w:t xml:space="preserve"> характеристик, так и к полной потере работоспособности </w:t>
      </w:r>
      <w:proofErr w:type="spellStart"/>
      <w:r w:rsidR="0052790C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BB3CE6">
        <w:rPr>
          <w:rFonts w:ascii="Times New Roman" w:hAnsi="Times New Roman" w:cs="Times New Roman"/>
          <w:sz w:val="24"/>
          <w:szCs w:val="24"/>
        </w:rPr>
        <w:t xml:space="preserve">. При расчете возмущающих моментов, наряду с получением величин, необходимо знание характера изменения их составляющих. По характеру изменения возмущающие моменты могут быть: постоянными или медленно изменяющимися (моменты, вызываемые линейными ускорениями центра </w:t>
      </w:r>
      <w:r w:rsidR="003D2FF6">
        <w:rPr>
          <w:rFonts w:ascii="Times New Roman" w:hAnsi="Times New Roman" w:cs="Times New Roman"/>
          <w:sz w:val="24"/>
          <w:szCs w:val="24"/>
        </w:rPr>
        <w:t xml:space="preserve">масс </w:t>
      </w:r>
      <w:r w:rsidR="00BB3CE6" w:rsidRPr="00BB3CE6">
        <w:rPr>
          <w:rFonts w:ascii="Times New Roman" w:hAnsi="Times New Roman" w:cs="Times New Roman"/>
          <w:sz w:val="24"/>
          <w:szCs w:val="24"/>
        </w:rPr>
        <w:t>летательного аппарата</w:t>
      </w:r>
      <w:r w:rsidRPr="00BB3CE6">
        <w:rPr>
          <w:rFonts w:ascii="Times New Roman" w:hAnsi="Times New Roman" w:cs="Times New Roman"/>
          <w:sz w:val="24"/>
          <w:szCs w:val="24"/>
        </w:rPr>
        <w:t xml:space="preserve"> и неточной балансировкой </w:t>
      </w:r>
      <w:proofErr w:type="spellStart"/>
      <w:r w:rsidRPr="00BB3CE6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BB3CE6">
        <w:rPr>
          <w:rFonts w:ascii="Times New Roman" w:hAnsi="Times New Roman" w:cs="Times New Roman"/>
          <w:sz w:val="24"/>
          <w:szCs w:val="24"/>
        </w:rPr>
        <w:t xml:space="preserve"> подвеса Г</w:t>
      </w:r>
      <w:r w:rsidR="00BB3CE6" w:rsidRPr="00BB3CE6">
        <w:rPr>
          <w:rFonts w:ascii="Times New Roman" w:hAnsi="Times New Roman" w:cs="Times New Roman"/>
          <w:sz w:val="24"/>
          <w:szCs w:val="24"/>
        </w:rPr>
        <w:t>С</w:t>
      </w:r>
      <w:r w:rsidRPr="00BB3CE6">
        <w:rPr>
          <w:rFonts w:ascii="Times New Roman" w:hAnsi="Times New Roman" w:cs="Times New Roman"/>
          <w:sz w:val="24"/>
          <w:szCs w:val="24"/>
        </w:rPr>
        <w:t xml:space="preserve">), знакопеременными (моменты от сил трения, от качки объекта относительно его центра масс). </w:t>
      </w:r>
      <w:r w:rsidRPr="00BB3CE6">
        <w:rPr>
          <w:rFonts w:ascii="Times New Roman" w:hAnsi="Times New Roman" w:cs="Times New Roman"/>
          <w:bCs/>
          <w:sz w:val="24"/>
          <w:szCs w:val="24"/>
        </w:rPr>
        <w:t xml:space="preserve">Постоянные или медленно изменяющиеся моменты уравновешиваются в основном моментами привода разгрузки, в то время как в уравновешивании знакопеременных моментов при высоких частотах принимает участие и инерционный момент самой платформы. В индикаторных </w:t>
      </w:r>
      <w:proofErr w:type="spellStart"/>
      <w:r w:rsidRPr="00BB3CE6">
        <w:rPr>
          <w:rFonts w:ascii="Times New Roman" w:hAnsi="Times New Roman" w:cs="Times New Roman"/>
          <w:bCs/>
          <w:sz w:val="24"/>
          <w:szCs w:val="24"/>
        </w:rPr>
        <w:t>гиростабилизаторах</w:t>
      </w:r>
      <w:proofErr w:type="spellEnd"/>
      <w:r w:rsidRPr="00BB3CE6">
        <w:rPr>
          <w:rFonts w:ascii="Times New Roman" w:hAnsi="Times New Roman" w:cs="Times New Roman"/>
          <w:bCs/>
          <w:sz w:val="24"/>
          <w:szCs w:val="24"/>
        </w:rPr>
        <w:t xml:space="preserve"> подавление возмущающих моментов определяется в основном </w:t>
      </w:r>
      <w:r w:rsidR="00C8782B">
        <w:rPr>
          <w:rFonts w:ascii="Times New Roman" w:hAnsi="Times New Roman" w:cs="Times New Roman"/>
          <w:bCs/>
          <w:sz w:val="24"/>
          <w:szCs w:val="24"/>
        </w:rPr>
        <w:t>системой стабилизации, которая должна</w:t>
      </w:r>
      <w:r w:rsidRPr="00BB3CE6">
        <w:rPr>
          <w:rFonts w:ascii="Times New Roman" w:hAnsi="Times New Roman" w:cs="Times New Roman"/>
          <w:bCs/>
          <w:sz w:val="24"/>
          <w:szCs w:val="24"/>
        </w:rPr>
        <w:t xml:space="preserve"> выбираться из условия уравновешивания всех со</w:t>
      </w:r>
      <w:r w:rsidR="00BB3CE6" w:rsidRPr="00BB3CE6">
        <w:rPr>
          <w:rFonts w:ascii="Times New Roman" w:hAnsi="Times New Roman" w:cs="Times New Roman"/>
          <w:bCs/>
          <w:sz w:val="24"/>
          <w:szCs w:val="24"/>
        </w:rPr>
        <w:t>ставляющих возмущающего момента</w:t>
      </w:r>
      <w:r w:rsidRPr="00BB3CE6">
        <w:rPr>
          <w:rFonts w:ascii="Times New Roman" w:hAnsi="Times New Roman" w:cs="Times New Roman"/>
          <w:bCs/>
          <w:sz w:val="24"/>
          <w:szCs w:val="24"/>
        </w:rPr>
        <w:t>.</w:t>
      </w:r>
    </w:p>
    <w:p w:rsidR="005358ED" w:rsidRPr="00BB3CE6" w:rsidRDefault="005358ED" w:rsidP="00E90C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К возмущающим моментам относятся:</w:t>
      </w:r>
    </w:p>
    <w:p w:rsidR="005358ED" w:rsidRPr="00BB3CE6" w:rsidRDefault="005358ED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Моменты трения</w:t>
      </w:r>
      <w:r w:rsidR="003D2FF6">
        <w:rPr>
          <w:rFonts w:ascii="Times New Roman" w:hAnsi="Times New Roman" w:cs="Times New Roman"/>
          <w:bCs/>
          <w:sz w:val="24"/>
          <w:szCs w:val="24"/>
        </w:rPr>
        <w:t xml:space="preserve"> в шарикоподшипниковы</w:t>
      </w:r>
      <w:r w:rsidR="007C0461">
        <w:rPr>
          <w:rFonts w:ascii="Times New Roman" w:hAnsi="Times New Roman" w:cs="Times New Roman"/>
          <w:bCs/>
          <w:sz w:val="24"/>
          <w:szCs w:val="24"/>
        </w:rPr>
        <w:t xml:space="preserve">х опорах рам </w:t>
      </w:r>
      <w:proofErr w:type="spellStart"/>
      <w:r w:rsidR="007C0461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="007C0461"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  <w:r w:rsidRPr="00BB3C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58ED" w:rsidRPr="00BB3CE6" w:rsidRDefault="007C0461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Момент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тяжения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</w:p>
    <w:p w:rsidR="005358ED" w:rsidRPr="00BB3CE6" w:rsidRDefault="005358ED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Момент от о</w:t>
      </w:r>
      <w:r w:rsidR="007C0461">
        <w:rPr>
          <w:rFonts w:ascii="Times New Roman" w:hAnsi="Times New Roman" w:cs="Times New Roman"/>
          <w:bCs/>
          <w:sz w:val="24"/>
          <w:szCs w:val="24"/>
        </w:rPr>
        <w:t>статочной несбалансированности</w:t>
      </w:r>
    </w:p>
    <w:p w:rsidR="005358ED" w:rsidRDefault="005358ED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 xml:space="preserve">Момент, обусловленный </w:t>
      </w:r>
      <w:proofErr w:type="spellStart"/>
      <w:r w:rsidRPr="00BB3CE6">
        <w:rPr>
          <w:rFonts w:ascii="Times New Roman" w:hAnsi="Times New Roman" w:cs="Times New Roman"/>
          <w:bCs/>
          <w:sz w:val="24"/>
          <w:szCs w:val="24"/>
        </w:rPr>
        <w:t>нерав</w:t>
      </w:r>
      <w:r w:rsidR="007C0461">
        <w:rPr>
          <w:rFonts w:ascii="Times New Roman" w:hAnsi="Times New Roman" w:cs="Times New Roman"/>
          <w:bCs/>
          <w:sz w:val="24"/>
          <w:szCs w:val="24"/>
        </w:rPr>
        <w:t>ножесткостью</w:t>
      </w:r>
      <w:proofErr w:type="spellEnd"/>
      <w:r w:rsidR="007C04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0461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="007C0461"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</w:p>
    <w:p w:rsidR="007C0461" w:rsidRPr="00BB3CE6" w:rsidRDefault="007C0461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Моменты скоростной и инерционной обкатки</w:t>
      </w:r>
    </w:p>
    <w:p w:rsidR="005358ED" w:rsidRPr="00BB3CE6" w:rsidRDefault="005358ED" w:rsidP="00E90CE4">
      <w:pPr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CE6">
        <w:rPr>
          <w:rFonts w:ascii="Times New Roman" w:hAnsi="Times New Roman" w:cs="Times New Roman"/>
          <w:bCs/>
          <w:sz w:val="24"/>
          <w:szCs w:val="24"/>
        </w:rPr>
        <w:t>Инерционн</w:t>
      </w:r>
      <w:r w:rsidR="007C0461">
        <w:rPr>
          <w:rFonts w:ascii="Times New Roman" w:hAnsi="Times New Roman" w:cs="Times New Roman"/>
          <w:bCs/>
          <w:sz w:val="24"/>
          <w:szCs w:val="24"/>
        </w:rPr>
        <w:t xml:space="preserve">ый момент рам </w:t>
      </w:r>
      <w:proofErr w:type="spellStart"/>
      <w:r w:rsidR="007C0461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="007C0461">
        <w:rPr>
          <w:rFonts w:ascii="Times New Roman" w:hAnsi="Times New Roman" w:cs="Times New Roman"/>
          <w:bCs/>
          <w:sz w:val="24"/>
          <w:szCs w:val="24"/>
        </w:rPr>
        <w:t xml:space="preserve"> подвеса</w:t>
      </w:r>
    </w:p>
    <w:p w:rsidR="004C4F86" w:rsidRDefault="004C4F86">
      <w:pP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br w:type="page"/>
      </w:r>
    </w:p>
    <w:p w:rsidR="00353070" w:rsidRPr="00353070" w:rsidRDefault="00353070" w:rsidP="0035307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405936479"/>
      <w:r>
        <w:rPr>
          <w:rFonts w:ascii="Times New Roman" w:hAnsi="Times New Roman" w:cs="Times New Roman"/>
          <w:b/>
          <w:sz w:val="28"/>
          <w:szCs w:val="28"/>
        </w:rPr>
        <w:lastRenderedPageBreak/>
        <w:t>Расчет возмущающих моментов:</w:t>
      </w:r>
      <w:bookmarkEnd w:id="3"/>
    </w:p>
    <w:p w:rsidR="00A95EE1" w:rsidRDefault="00A95EE1" w:rsidP="00B45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F86" w:rsidRPr="00CC0B12" w:rsidRDefault="001F244E" w:rsidP="004C4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Моменты трения. </w:t>
      </w:r>
      <w:r w:rsidR="004C4F86">
        <w:rPr>
          <w:rFonts w:ascii="Times New Roman" w:hAnsi="Times New Roman" w:cs="Times New Roman"/>
          <w:b/>
          <w:sz w:val="24"/>
          <w:szCs w:val="24"/>
        </w:rPr>
        <w:t>Расчет моментов</w:t>
      </w:r>
      <w:r w:rsidR="004C4F86" w:rsidRPr="00CC0B12">
        <w:rPr>
          <w:rFonts w:ascii="Times New Roman" w:hAnsi="Times New Roman" w:cs="Times New Roman"/>
          <w:b/>
          <w:sz w:val="24"/>
          <w:szCs w:val="24"/>
        </w:rPr>
        <w:t xml:space="preserve"> трения в </w:t>
      </w:r>
      <w:r w:rsidR="004C4F86">
        <w:rPr>
          <w:rFonts w:ascii="Times New Roman" w:hAnsi="Times New Roman" w:cs="Times New Roman"/>
          <w:b/>
          <w:sz w:val="24"/>
          <w:szCs w:val="24"/>
        </w:rPr>
        <w:t>шарико</w:t>
      </w:r>
      <w:r w:rsidR="004C4F86" w:rsidRPr="00CC0B12">
        <w:rPr>
          <w:rFonts w:ascii="Times New Roman" w:hAnsi="Times New Roman" w:cs="Times New Roman"/>
          <w:b/>
          <w:sz w:val="24"/>
          <w:szCs w:val="24"/>
        </w:rPr>
        <w:t>подшипник</w:t>
      </w:r>
      <w:r w:rsidR="00A95EE1">
        <w:rPr>
          <w:rFonts w:ascii="Times New Roman" w:hAnsi="Times New Roman" w:cs="Times New Roman"/>
          <w:b/>
          <w:sz w:val="24"/>
          <w:szCs w:val="24"/>
        </w:rPr>
        <w:t>овых опорах</w:t>
      </w:r>
      <w:r w:rsidR="004C4F86">
        <w:rPr>
          <w:rFonts w:ascii="Times New Roman" w:hAnsi="Times New Roman" w:cs="Times New Roman"/>
          <w:b/>
          <w:sz w:val="24"/>
          <w:szCs w:val="24"/>
        </w:rPr>
        <w:t xml:space="preserve"> рам </w:t>
      </w:r>
      <w:proofErr w:type="spellStart"/>
      <w:r w:rsidR="004C4F86">
        <w:rPr>
          <w:rFonts w:ascii="Times New Roman" w:hAnsi="Times New Roman" w:cs="Times New Roman"/>
          <w:b/>
          <w:sz w:val="24"/>
          <w:szCs w:val="24"/>
        </w:rPr>
        <w:t>карданова</w:t>
      </w:r>
      <w:proofErr w:type="spellEnd"/>
      <w:r w:rsidR="004C4F86">
        <w:rPr>
          <w:rFonts w:ascii="Times New Roman" w:hAnsi="Times New Roman" w:cs="Times New Roman"/>
          <w:b/>
          <w:sz w:val="24"/>
          <w:szCs w:val="24"/>
        </w:rPr>
        <w:t xml:space="preserve"> подвеса</w:t>
      </w:r>
      <w:r w:rsidR="004C4F86" w:rsidRPr="00CC0B12">
        <w:rPr>
          <w:rFonts w:ascii="Times New Roman" w:hAnsi="Times New Roman" w:cs="Times New Roman"/>
          <w:b/>
          <w:sz w:val="24"/>
          <w:szCs w:val="24"/>
        </w:rPr>
        <w:t>:</w:t>
      </w:r>
    </w:p>
    <w:p w:rsidR="00F07C72" w:rsidRPr="00400E2F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Момент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 трения, действующи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вокруг осей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подвеса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гиростабилизатора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>, определя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ется трением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токоподводах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и датчиках угла контактного типа (если таковые имеются), трением в опорах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подвеса и моментами трения в двигателях разгрузки, приведенными к оси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подвеса. Моменты трения контактных датчиков и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представляют даже при большом количестве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относительно малые величины из-за небольших контактных давлений. </w:t>
      </w:r>
    </w:p>
    <w:p w:rsidR="00F07C72" w:rsidRPr="00400E2F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Моменты </w:t>
      </w:r>
      <w:r w:rsidRPr="00400E2F">
        <w:rPr>
          <w:rFonts w:ascii="Times New Roman" w:hAnsi="Times New Roman" w:cs="Times New Roman"/>
          <w:bCs/>
          <w:sz w:val="24"/>
          <w:szCs w:val="24"/>
        </w:rPr>
        <w:t>трения,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возникающие в двигателях разгрузки, имеют величины, сравнимые с моментами трения в опорах. Моменты трения в контактных датчиках и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токоподводах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и моменты трения в двигателях разгрузка практически мало зависят от условий движения летательного аппарата.</w:t>
      </w:r>
    </w:p>
    <w:p w:rsidR="00F07C72" w:rsidRPr="00400E2F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E2F">
        <w:rPr>
          <w:rFonts w:ascii="Times New Roman" w:hAnsi="Times New Roman" w:cs="Times New Roman"/>
          <w:sz w:val="24"/>
          <w:szCs w:val="24"/>
        </w:rPr>
        <w:t>Величина момента трения ШП опор определяется конструктивными параметрами, воспринимаемой ими нагрузкой и скоростями вращения его колец, поэтому при выбранном типе подшипника момент трения зависит от нагрузки и угловой скорости относительного движения его колец. Однако зависимость момента</w:t>
      </w:r>
      <w:r>
        <w:rPr>
          <w:rFonts w:ascii="Times New Roman" w:hAnsi="Times New Roman" w:cs="Times New Roman"/>
          <w:sz w:val="24"/>
          <w:szCs w:val="24"/>
        </w:rPr>
        <w:t xml:space="preserve"> трения</w:t>
      </w:r>
      <w:r w:rsidRPr="00400E2F">
        <w:rPr>
          <w:rFonts w:ascii="Times New Roman" w:hAnsi="Times New Roman" w:cs="Times New Roman"/>
          <w:sz w:val="24"/>
          <w:szCs w:val="24"/>
        </w:rPr>
        <w:t xml:space="preserve"> подшипника от угловой скорости его вращения незначительна, особенно при имеющих место в </w:t>
      </w:r>
      <w:proofErr w:type="spellStart"/>
      <w:r w:rsidRPr="00400E2F">
        <w:rPr>
          <w:rFonts w:ascii="Times New Roman" w:hAnsi="Times New Roman" w:cs="Times New Roman"/>
          <w:sz w:val="24"/>
          <w:szCs w:val="24"/>
        </w:rPr>
        <w:t>гиростабилизаторах</w:t>
      </w:r>
      <w:proofErr w:type="spellEnd"/>
      <w:r w:rsidRPr="00400E2F">
        <w:rPr>
          <w:rFonts w:ascii="Times New Roman" w:hAnsi="Times New Roman" w:cs="Times New Roman"/>
          <w:sz w:val="24"/>
          <w:szCs w:val="24"/>
        </w:rPr>
        <w:t xml:space="preserve"> малых скоростях движения, и часто принимают, что этот момент имеет характер «сухого» или </w:t>
      </w:r>
      <w:proofErr w:type="spellStart"/>
      <w:r w:rsidRPr="00400E2F">
        <w:rPr>
          <w:rFonts w:ascii="Times New Roman" w:hAnsi="Times New Roman" w:cs="Times New Roman"/>
          <w:sz w:val="24"/>
          <w:szCs w:val="24"/>
        </w:rPr>
        <w:t>кулонова</w:t>
      </w:r>
      <w:proofErr w:type="spellEnd"/>
      <w:r w:rsidRPr="00400E2F">
        <w:rPr>
          <w:rFonts w:ascii="Times New Roman" w:hAnsi="Times New Roman" w:cs="Times New Roman"/>
          <w:sz w:val="24"/>
          <w:szCs w:val="24"/>
        </w:rPr>
        <w:t xml:space="preserve"> трения.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При движении </w:t>
      </w:r>
      <w:r>
        <w:rPr>
          <w:rFonts w:ascii="Times New Roman" w:hAnsi="Times New Roman" w:cs="Times New Roman"/>
          <w:bCs/>
          <w:sz w:val="24"/>
          <w:szCs w:val="24"/>
        </w:rPr>
        <w:t>ЛА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на подшипники </w:t>
      </w:r>
      <w:proofErr w:type="spellStart"/>
      <w:r w:rsidRPr="00400E2F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подвеса действуют как осевая, так и радиальная нагрузки, т.е. подшипниковые опоры работают при комбинированной нагрузке. Для такой нагрузки величина момента трения радиальных подшипников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07C72" w:rsidRPr="00400E2F" w:rsidRDefault="00F07C72" w:rsidP="00F07C72">
      <w:pPr>
        <w:tabs>
          <w:tab w:val="left" w:pos="392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6A92">
        <w:rPr>
          <w:rFonts w:ascii="Times New Roman" w:hAnsi="Times New Roman" w:cs="Times New Roman"/>
          <w:bCs/>
          <w:position w:val="-30"/>
          <w:sz w:val="24"/>
          <w:szCs w:val="24"/>
        </w:rPr>
        <w:object w:dxaOrig="3640" w:dyaOrig="680">
          <v:shape id="_x0000_i1029" type="#_x0000_t75" style="width:182.25pt;height:33.75pt" o:ole="">
            <v:imagedata r:id="rId16" o:title=""/>
          </v:shape>
          <o:OLEObject Type="Embed" ProgID="Equation.DSMT4" ShapeID="_x0000_i1029" DrawAspect="Content" ObjectID="_1493396557" r:id="rId17"/>
        </w:object>
      </w:r>
    </w:p>
    <w:p w:rsidR="00F07C72" w:rsidRPr="00400E2F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r w:rsidRPr="00746A92">
        <w:rPr>
          <w:rFonts w:ascii="Times New Roman" w:hAnsi="Times New Roman" w:cs="Times New Roman"/>
          <w:bCs/>
          <w:iCs/>
          <w:position w:val="-12"/>
          <w:sz w:val="24"/>
          <w:szCs w:val="24"/>
          <w:lang w:val="en-US"/>
        </w:rPr>
        <w:object w:dxaOrig="380" w:dyaOrig="360">
          <v:shape id="_x0000_i1030" type="#_x0000_t75" style="width:18.75pt;height:18pt" o:ole="">
            <v:imagedata r:id="rId18" o:title=""/>
          </v:shape>
          <o:OLEObject Type="Embed" ProgID="Equation.DSMT4" ShapeID="_x0000_i1030" DrawAspect="Content" ObjectID="_1493396558" r:id="rId19"/>
        </w:object>
      </w:r>
      <w:r w:rsidRPr="00746A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4" w:name="OLE_LINK4"/>
      <w:bookmarkStart w:id="5" w:name="OLE_LINK5"/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bookmarkEnd w:id="4"/>
      <w:bookmarkEnd w:id="5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момент трения ненагруженного </w:t>
      </w:r>
      <w:r>
        <w:rPr>
          <w:rFonts w:ascii="Times New Roman" w:hAnsi="Times New Roman" w:cs="Times New Roman"/>
          <w:bCs/>
          <w:sz w:val="24"/>
          <w:szCs w:val="24"/>
        </w:rPr>
        <w:t>ШП,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6A92">
        <w:rPr>
          <w:rFonts w:ascii="Times New Roman" w:hAnsi="Times New Roman" w:cs="Times New Roman"/>
          <w:bCs/>
          <w:position w:val="-14"/>
          <w:sz w:val="24"/>
          <w:szCs w:val="24"/>
        </w:rPr>
        <w:object w:dxaOrig="920" w:dyaOrig="400">
          <v:shape id="_x0000_i1031" type="#_x0000_t75" style="width:45.75pt;height:21pt" o:ole="">
            <v:imagedata r:id="rId20" o:title=""/>
          </v:shape>
          <o:OLEObject Type="Embed" ProgID="Equation.DSMT4" ShapeID="_x0000_i1031" DrawAspect="Content" ObjectID="_1493396559" r:id="rId21"/>
        </w:objec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(определяется типоразмером подшипника); </w:t>
      </w:r>
      <w:proofErr w:type="gramStart"/>
      <w:r w:rsidRPr="00400E2F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bookmarkStart w:id="6" w:name="OLE_LINK6"/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bookmarkEnd w:id="6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>осевая</w:t>
      </w:r>
      <w:proofErr w:type="gram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 нагрузка,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сН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радиальная нагрузка,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сН</w:t>
      </w:r>
      <w:proofErr w:type="spellEnd"/>
      <w:r w:rsidRPr="00400E2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00E2F">
        <w:rPr>
          <w:rFonts w:ascii="Times New Roman" w:hAnsi="Times New Roman" w:cs="Times New Roman"/>
          <w:bCs/>
          <w:iCs/>
          <w:sz w:val="24"/>
          <w:szCs w:val="24"/>
          <w:lang w:val="en-US"/>
        </w:rPr>
        <w:t>k</w:t>
      </w:r>
      <w:r w:rsidRPr="00400E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коэффициент трения качения, изменяющийся в пределах от 0,005 до 0,001 </w:t>
      </w:r>
      <w:r w:rsidRPr="00400E2F">
        <w:rPr>
          <w:rFonts w:ascii="Times New Roman" w:hAnsi="Times New Roman" w:cs="Times New Roman"/>
          <w:bCs/>
          <w:iCs/>
          <w:sz w:val="24"/>
          <w:szCs w:val="24"/>
        </w:rPr>
        <w:t>см</w:t>
      </w:r>
      <w:r w:rsidRPr="00400E2F">
        <w:rPr>
          <w:rFonts w:ascii="Times New Roman" w:hAnsi="Times New Roman" w:cs="Times New Roman"/>
          <w:bCs/>
          <w:sz w:val="24"/>
          <w:szCs w:val="24"/>
        </w:rPr>
        <w:t>;</w:t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5741B">
        <w:rPr>
          <w:rFonts w:ascii="Times New Roman" w:hAnsi="Times New Roman" w:cs="Times New Roman"/>
          <w:bCs/>
          <w:iCs/>
          <w:position w:val="-12"/>
          <w:sz w:val="24"/>
          <w:szCs w:val="24"/>
          <w:lang w:val="en-US"/>
        </w:rPr>
        <w:object w:dxaOrig="320" w:dyaOrig="360">
          <v:shape id="_x0000_i1032" type="#_x0000_t75" style="width:16.5pt;height:18pt" o:ole="">
            <v:imagedata r:id="rId22" o:title=""/>
          </v:shape>
          <o:OLEObject Type="Embed" ProgID="Equation.DSMT4" ShapeID="_x0000_i1032" DrawAspect="Content" ObjectID="_1493396560" r:id="rId23"/>
        </w:object>
      </w:r>
      <w:r w:rsidRPr="006574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диаметр центров шариков, </w:t>
      </w:r>
      <w:r w:rsidRPr="00400E2F">
        <w:rPr>
          <w:rFonts w:ascii="Times New Roman" w:hAnsi="Times New Roman" w:cs="Times New Roman"/>
          <w:bCs/>
          <w:iCs/>
          <w:sz w:val="24"/>
          <w:szCs w:val="24"/>
        </w:rPr>
        <w:t>см</w:t>
      </w:r>
      <w:r w:rsidRPr="00400E2F">
        <w:rPr>
          <w:rFonts w:ascii="Times New Roman" w:hAnsi="Times New Roman" w:cs="Times New Roman"/>
          <w:bCs/>
          <w:sz w:val="24"/>
          <w:szCs w:val="24"/>
        </w:rPr>
        <w:t>;</w:t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5741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</w:t>
      </w:r>
      <w:r w:rsidRPr="0065741B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ш</w:t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</w:rPr>
        <w:t xml:space="preserve">диаметр шарика, </w:t>
      </w:r>
      <w:r w:rsidRPr="00400E2F">
        <w:rPr>
          <w:rFonts w:ascii="Times New Roman" w:hAnsi="Times New Roman" w:cs="Times New Roman"/>
          <w:bCs/>
          <w:iCs/>
          <w:sz w:val="24"/>
          <w:szCs w:val="24"/>
        </w:rPr>
        <w:t>см</w:t>
      </w:r>
      <w:r w:rsidRPr="00400E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E2F">
        <w:rPr>
          <w:rFonts w:ascii="Times New Roman" w:hAnsi="Times New Roman" w:cs="Times New Roman"/>
          <w:bCs/>
          <w:sz w:val="24"/>
          <w:szCs w:val="24"/>
        </w:rPr>
        <w:t>Моменты трения радиальных подшипников с внутренним диаметром от 5 до 12 мм, широко применяющихся в приборостроении при совместном действии радиальных и осевых нагрузок, более точно определяются по эмпирическим соотношениям: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7745">
        <w:rPr>
          <w:rFonts w:ascii="Times New Roman" w:hAnsi="Times New Roman" w:cs="Times New Roman"/>
          <w:bCs/>
          <w:position w:val="-12"/>
          <w:sz w:val="24"/>
          <w:szCs w:val="24"/>
        </w:rPr>
        <w:object w:dxaOrig="4220" w:dyaOrig="380">
          <v:shape id="_x0000_i1033" type="#_x0000_t75" style="width:210.75pt;height:18.75pt" o:ole="">
            <v:imagedata r:id="rId24" o:title=""/>
          </v:shape>
          <o:OLEObject Type="Embed" ProgID="Equation.DSMT4" ShapeID="_x0000_i1033" DrawAspect="Content" ObjectID="_1493396561" r:id="rId25"/>
        </w:object>
      </w:r>
    </w:p>
    <w:p w:rsidR="00F07C72" w:rsidRPr="003F780B" w:rsidRDefault="00F07C72" w:rsidP="003F780B">
      <w:pPr>
        <w:tabs>
          <w:tab w:val="left" w:pos="392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7745">
        <w:rPr>
          <w:rFonts w:ascii="Times New Roman" w:hAnsi="Times New Roman" w:cs="Times New Roman"/>
          <w:bCs/>
          <w:position w:val="-12"/>
          <w:sz w:val="24"/>
          <w:szCs w:val="24"/>
        </w:rPr>
        <w:object w:dxaOrig="5600" w:dyaOrig="380">
          <v:shape id="_x0000_i1034" type="#_x0000_t75" style="width:279.75pt;height:18.75pt" o:ole="">
            <v:imagedata r:id="rId26" o:title=""/>
          </v:shape>
          <o:OLEObject Type="Embed" ProgID="Equation.DSMT4" ShapeID="_x0000_i1034" DrawAspect="Content" ObjectID="_1493396562" r:id="rId27"/>
        </w:object>
      </w:r>
    </w:p>
    <w:p w:rsidR="003D0831" w:rsidRDefault="003D0831" w:rsidP="003D0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расчета возмущающих моментов потребуется определенные физические величины. Некоторые из них являются заданными в техническом задании, некоторые являются физическими постоянными, некоторые выбираются из опыта </w:t>
      </w:r>
      <w:r w:rsidR="00FB2C44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 xml:space="preserve">проектирования. Для расчета момента трения в опорах 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подвеса понадобятся следующие значения:</w:t>
      </w:r>
    </w:p>
    <w:p w:rsidR="003D0831" w:rsidRPr="003904E8" w:rsidRDefault="003D0831" w:rsidP="003904E8">
      <w:pPr>
        <w:jc w:val="both"/>
        <w:rPr>
          <w:rFonts w:ascii="Times New Roman" w:hAnsi="Times New Roman" w:cs="Times New Roman"/>
          <w:sz w:val="24"/>
          <w:szCs w:val="24"/>
        </w:rPr>
      </w:pPr>
      <w:r w:rsidRPr="00C15889">
        <w:rPr>
          <w:rFonts w:ascii="Times New Roman" w:hAnsi="Times New Roman" w:cs="Times New Roman"/>
          <w:position w:val="-246"/>
          <w:sz w:val="24"/>
          <w:szCs w:val="24"/>
        </w:rPr>
        <w:object w:dxaOrig="8640" w:dyaOrig="4940">
          <v:shape id="_x0000_i1035" type="#_x0000_t75" style="width:432.75pt;height:248.25pt" o:ole="">
            <v:imagedata r:id="rId28" o:title=""/>
          </v:shape>
          <o:OLEObject Type="Embed" ProgID="Equation.DSMT4" ShapeID="_x0000_i1035" DrawAspect="Content" ObjectID="_1493396563" r:id="rId29"/>
        </w:object>
      </w:r>
      <w:r w:rsidR="00390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745" w:rsidRPr="00567745" w:rsidRDefault="00567745" w:rsidP="00567745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получения момента трения вычислим величины осевой и радиальной нагрузок:</w: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платформы:</w:t>
      </w:r>
    </w:p>
    <w:p w:rsidR="004C4F86" w:rsidRDefault="00880834" w:rsidP="00B62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707">
        <w:rPr>
          <w:rFonts w:ascii="Times New Roman" w:hAnsi="Times New Roman" w:cs="Times New Roman"/>
          <w:position w:val="-16"/>
          <w:sz w:val="24"/>
          <w:szCs w:val="24"/>
        </w:rPr>
        <w:object w:dxaOrig="8360" w:dyaOrig="440">
          <v:shape id="_x0000_i1036" type="#_x0000_t75" style="width:418.5pt;height:22.5pt" o:ole="">
            <v:imagedata r:id="rId30" o:title=""/>
          </v:shape>
          <o:OLEObject Type="Embed" ProgID="Equation.DSMT4" ShapeID="_x0000_i1036" DrawAspect="Content" ObjectID="_1493396564" r:id="rId31"/>
        </w:object>
      </w:r>
    </w:p>
    <w:p w:rsidR="00C8153F" w:rsidRDefault="00880834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A52">
        <w:rPr>
          <w:rFonts w:ascii="Times New Roman" w:hAnsi="Times New Roman" w:cs="Times New Roman"/>
          <w:position w:val="-24"/>
          <w:sz w:val="24"/>
          <w:szCs w:val="24"/>
        </w:rPr>
        <w:object w:dxaOrig="7860" w:dyaOrig="620">
          <v:shape id="_x0000_i1037" type="#_x0000_t75" style="width:391.5pt;height:30.75pt" o:ole="">
            <v:imagedata r:id="rId32" o:title=""/>
          </v:shape>
          <o:OLEObject Type="Embed" ProgID="Equation.DSMT4" ShapeID="_x0000_i1037" DrawAspect="Content" ObjectID="_1493396565" r:id="rId33"/>
        </w:object>
      </w:r>
    </w:p>
    <w:p w:rsidR="00D00B8F" w:rsidRDefault="00D00B8F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B8F">
        <w:rPr>
          <w:rFonts w:ascii="Times New Roman" w:hAnsi="Times New Roman" w:cs="Times New Roman"/>
          <w:position w:val="-14"/>
          <w:sz w:val="24"/>
          <w:szCs w:val="24"/>
        </w:rPr>
        <w:object w:dxaOrig="6960" w:dyaOrig="440">
          <v:shape id="_x0000_i1038" type="#_x0000_t75" style="width:348pt;height:21.75pt" o:ole="">
            <v:imagedata r:id="rId34" o:title=""/>
          </v:shape>
          <o:OLEObject Type="Embed" ProgID="Equation.DSMT4" ShapeID="_x0000_i1038" DrawAspect="Content" ObjectID="_1493396566" r:id="rId35"/>
        </w:object>
      </w:r>
    </w:p>
    <w:p w:rsidR="00D00B8F" w:rsidRDefault="004D7805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B8F">
        <w:rPr>
          <w:rFonts w:ascii="Times New Roman" w:hAnsi="Times New Roman" w:cs="Times New Roman"/>
          <w:position w:val="-24"/>
          <w:sz w:val="24"/>
          <w:szCs w:val="24"/>
        </w:rPr>
        <w:object w:dxaOrig="8860" w:dyaOrig="620">
          <v:shape id="_x0000_i1039" type="#_x0000_t75" style="width:443.55pt;height:31.25pt" o:ole="">
            <v:imagedata r:id="rId36" o:title=""/>
          </v:shape>
          <o:OLEObject Type="Embed" ProgID="Equation.DSMT4" ShapeID="_x0000_i1039" DrawAspect="Content" ObjectID="_1493396567" r:id="rId37"/>
        </w:object>
      </w:r>
      <w:r w:rsidRPr="00D00B8F">
        <w:rPr>
          <w:rFonts w:ascii="Times New Roman" w:hAnsi="Times New Roman" w:cs="Times New Roman"/>
          <w:position w:val="-16"/>
          <w:sz w:val="24"/>
          <w:szCs w:val="24"/>
        </w:rPr>
        <w:object w:dxaOrig="9000" w:dyaOrig="520">
          <v:shape id="_x0000_i1040" type="#_x0000_t75" style="width:450.35pt;height:25.8pt" o:ole="">
            <v:imagedata r:id="rId38" o:title=""/>
          </v:shape>
          <o:OLEObject Type="Embed" ProgID="Equation.DSMT4" ShapeID="_x0000_i1040" DrawAspect="Content" ObjectID="_1493396568" r:id="rId39"/>
        </w:objec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рамы:</w:t>
      </w:r>
    </w:p>
    <w:p w:rsidR="00E241F3" w:rsidRDefault="00880834" w:rsidP="00E24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D16">
        <w:rPr>
          <w:rFonts w:ascii="Times New Roman" w:hAnsi="Times New Roman" w:cs="Times New Roman"/>
          <w:position w:val="-14"/>
          <w:sz w:val="24"/>
          <w:szCs w:val="24"/>
        </w:rPr>
        <w:object w:dxaOrig="5760" w:dyaOrig="380">
          <v:shape id="_x0000_i1041" type="#_x0000_t75" style="width:4in;height:19pt" o:ole="">
            <v:imagedata r:id="rId40" o:title=""/>
          </v:shape>
          <o:OLEObject Type="Embed" ProgID="Equation.DSMT4" ShapeID="_x0000_i1041" DrawAspect="Content" ObjectID="_1493396569" r:id="rId41"/>
        </w:object>
      </w:r>
    </w:p>
    <w:p w:rsidR="00A03BF8" w:rsidRDefault="00880834" w:rsidP="00E24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BF8">
        <w:rPr>
          <w:rFonts w:ascii="Times New Roman" w:hAnsi="Times New Roman" w:cs="Times New Roman"/>
          <w:position w:val="-24"/>
          <w:sz w:val="24"/>
          <w:szCs w:val="24"/>
        </w:rPr>
        <w:object w:dxaOrig="7440" w:dyaOrig="620">
          <v:shape id="_x0000_i1042" type="#_x0000_t75" style="width:372.25pt;height:31.25pt" o:ole="">
            <v:imagedata r:id="rId42" o:title=""/>
          </v:shape>
          <o:OLEObject Type="Embed" ProgID="Equation.DSMT4" ShapeID="_x0000_i1042" DrawAspect="Content" ObjectID="_1493396570" r:id="rId43"/>
        </w:object>
      </w:r>
    </w:p>
    <w:p w:rsidR="004C4F86" w:rsidRDefault="00A03BF8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1F3">
        <w:rPr>
          <w:rFonts w:ascii="Times New Roman" w:hAnsi="Times New Roman" w:cs="Times New Roman"/>
          <w:position w:val="-24"/>
          <w:sz w:val="24"/>
          <w:szCs w:val="24"/>
        </w:rPr>
        <w:object w:dxaOrig="9060" w:dyaOrig="620">
          <v:shape id="_x0000_i1043" type="#_x0000_t75" style="width:452.4pt;height:31.25pt" o:ole="">
            <v:imagedata r:id="rId44" o:title=""/>
          </v:shape>
          <o:OLEObject Type="Embed" ProgID="Equation.DSMT4" ShapeID="_x0000_i1043" DrawAspect="Content" ObjectID="_1493396571" r:id="rId45"/>
        </w:object>
      </w:r>
    </w:p>
    <w:p w:rsidR="004C4F86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10100" cy="3448050"/>
            <wp:effectExtent l="0" t="0" r="0" b="0"/>
            <wp:docPr id="2" name="Рисунок 2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F86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67ABEE" wp14:editId="4C3B930A">
            <wp:extent cx="5339715" cy="4002405"/>
            <wp:effectExtent l="0" t="0" r="0" b="0"/>
            <wp:docPr id="1" name="Рисунок 1" descr="F:\Users\Дмитрий-ПК\AppData\Local\Microsoft\Windows\INetCache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:\Users\Дмитрий-ПК\AppData\Local\Microsoft\Windows\INetCache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4DB" w:rsidRDefault="004C4F86" w:rsidP="00E4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62">
        <w:rPr>
          <w:rFonts w:ascii="Times New Roman" w:hAnsi="Times New Roman" w:cs="Times New Roman"/>
          <w:sz w:val="24"/>
          <w:szCs w:val="24"/>
        </w:rPr>
        <w:t>Графики, изображающие величины осевой и радиальной нагрузки при разных значениях углов α и β.</w:t>
      </w:r>
    </w:p>
    <w:p w:rsidR="00E404B1" w:rsidRDefault="00E404B1" w:rsidP="00E4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4B1" w:rsidRDefault="00E404B1" w:rsidP="00E4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04B1" w:rsidRPr="004C6262" w:rsidRDefault="00E404B1" w:rsidP="00E4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8EE" w:rsidRPr="004C6262" w:rsidRDefault="005678EE" w:rsidP="0003106E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262">
        <w:rPr>
          <w:rFonts w:ascii="Times New Roman" w:hAnsi="Times New Roman" w:cs="Times New Roman"/>
          <w:bCs/>
          <w:sz w:val="24"/>
          <w:szCs w:val="24"/>
        </w:rPr>
        <w:lastRenderedPageBreak/>
        <w:t>Так как радиальные нагрузки платформы и рамы больше 5 Н, то для расчёта моментов трения будем использовать формулу:</w:t>
      </w:r>
    </w:p>
    <w:p w:rsidR="005678EE" w:rsidRPr="004C6262" w:rsidRDefault="004C6262" w:rsidP="005678EE">
      <w:pPr>
        <w:tabs>
          <w:tab w:val="left" w:pos="3921"/>
        </w:tabs>
        <w:jc w:val="center"/>
        <w:rPr>
          <w:bCs/>
          <w:szCs w:val="26"/>
          <w:lang w:val="en-US"/>
        </w:rPr>
      </w:pPr>
      <w:r w:rsidRPr="004C6262">
        <w:rPr>
          <w:bCs/>
          <w:position w:val="-12"/>
          <w:szCs w:val="26"/>
        </w:rPr>
        <w:object w:dxaOrig="3980" w:dyaOrig="380">
          <v:shape id="_x0000_i1044" type="#_x0000_t75" style="width:199.7pt;height:19pt" o:ole="">
            <v:imagedata r:id="rId48" o:title=""/>
          </v:shape>
          <o:OLEObject Type="Embed" ProgID="Equation.DSMT4" ShapeID="_x0000_i1044" DrawAspect="Content" ObjectID="_1493396572" r:id="rId49"/>
        </w:object>
      </w:r>
    </w:p>
    <w:p w:rsidR="0003106E" w:rsidRPr="0003106E" w:rsidRDefault="0003106E" w:rsidP="0003106E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06E">
        <w:rPr>
          <w:rFonts w:ascii="Times New Roman" w:hAnsi="Times New Roman" w:cs="Times New Roman"/>
          <w:sz w:val="24"/>
          <w:szCs w:val="24"/>
        </w:rPr>
        <w:t>Так как расчет моментов трения будем вести с учетом предварительного натяга, то сначала определим максимальное значение функции минимального осевого натяга в заданном диапазоне углов прокачки:</w:t>
      </w:r>
    </w:p>
    <w:p w:rsidR="004C4F86" w:rsidRDefault="004C4F86" w:rsidP="0003106E">
      <w:pPr>
        <w:tabs>
          <w:tab w:val="left" w:pos="392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584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760" w:dyaOrig="360">
          <v:shape id="_x0000_i1045" type="#_x0000_t75" style="width:137.9pt;height:18.35pt" o:ole="">
            <v:imagedata r:id="rId50" o:title=""/>
          </v:shape>
          <o:OLEObject Type="Embed" ProgID="Equation.DSMT4" ShapeID="_x0000_i1045" DrawAspect="Content" ObjectID="_1493396573" r:id="rId51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C4F86" w:rsidRPr="000A5046" w:rsidRDefault="004C4F86" w:rsidP="00FC7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0A5046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46" type="#_x0000_t75" style="width:14.95pt;height:18.35pt" o:ole="">
            <v:imagedata r:id="rId52" o:title=""/>
          </v:shape>
          <o:OLEObject Type="Embed" ProgID="Equation.DSMT4" ShapeID="_x0000_i1046" DrawAspect="Content" ObjectID="_1493396574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A1E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угол контакта. Обычно он выбирается в пределах 18˚…20˚. Осевой натяг с таким углом контакта обеспечит выборку люфта в паре ШП и одновременно</w:t>
      </w:r>
      <w:r w:rsidR="003904E8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>
        <w:rPr>
          <w:rFonts w:ascii="Times New Roman" w:hAnsi="Times New Roman" w:cs="Times New Roman"/>
          <w:sz w:val="24"/>
          <w:szCs w:val="24"/>
        </w:rPr>
        <w:t xml:space="preserve"> не повысит трения.</w:t>
      </w:r>
    </w:p>
    <w:p w:rsidR="004C4F86" w:rsidRPr="00AD06BE" w:rsidRDefault="00B770C2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A02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7420" w:dyaOrig="760">
          <v:shape id="_x0000_i1047" type="#_x0000_t75" style="width:371.25pt;height:39pt" o:ole="">
            <v:imagedata r:id="rId54" o:title=""/>
          </v:shape>
          <o:OLEObject Type="Embed" ProgID="Equation.DSMT4" ShapeID="_x0000_i1047" DrawAspect="Content" ObjectID="_1493396575" r:id="rId55"/>
        </w:object>
      </w:r>
    </w:p>
    <w:p w:rsidR="004C4F86" w:rsidRDefault="00D45417" w:rsidP="00372C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однорядных ШП с внутренним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диаметром </w:t>
      </w:r>
      <w:r w:rsidR="0001314B" w:rsidRPr="00D45417">
        <w:rPr>
          <w:rFonts w:ascii="Times New Roman" w:hAnsi="Times New Roman" w:cs="Times New Roman"/>
          <w:position w:val="-6"/>
          <w:sz w:val="24"/>
          <w:szCs w:val="24"/>
        </w:rPr>
        <w:object w:dxaOrig="460" w:dyaOrig="260">
          <v:shape id="_x0000_i1048" type="#_x0000_t75" style="width:23.25pt;height:13.5pt" o:ole="">
            <v:imagedata r:id="rId56" o:title=""/>
          </v:shape>
          <o:OLEObject Type="Embed" ProgID="Equation.DSMT4" ShapeID="_x0000_i1048" DrawAspect="Content" ObjectID="_1493396576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 получим следующие значения</w:t>
      </w:r>
      <w:r w:rsidR="004C4F86">
        <w:rPr>
          <w:rFonts w:ascii="Times New Roman" w:hAnsi="Times New Roman" w:cs="Times New Roman"/>
          <w:sz w:val="24"/>
          <w:szCs w:val="24"/>
        </w:rPr>
        <w:t>:</w:t>
      </w:r>
    </w:p>
    <w:p w:rsidR="004C4F86" w:rsidRDefault="00EB747E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DB2">
        <w:rPr>
          <w:rFonts w:ascii="Times New Roman" w:hAnsi="Times New Roman" w:cs="Times New Roman"/>
          <w:position w:val="-66"/>
          <w:sz w:val="24"/>
          <w:szCs w:val="24"/>
        </w:rPr>
        <w:object w:dxaOrig="1900" w:dyaOrig="1440">
          <v:shape id="_x0000_i1049" type="#_x0000_t75" style="width:94.5pt;height:1in" o:ole="">
            <v:imagedata r:id="rId58" o:title=""/>
          </v:shape>
          <o:OLEObject Type="Embed" ProgID="Equation.DSMT4" ShapeID="_x0000_i1049" DrawAspect="Content" ObjectID="_1493396577" r:id="rId59"/>
        </w:object>
      </w:r>
      <w:r w:rsidR="00D45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EF7DB2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50" type="#_x0000_t75" style="width:18.75pt;height:18pt" o:ole="">
            <v:imagedata r:id="rId60" o:title=""/>
          </v:shape>
          <o:OLEObject Type="Embed" ProgID="Equation.DSMT4" ShapeID="_x0000_i1050" DrawAspect="Content" ObjectID="_1493396578" r:id="rId6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A1E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EF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 трения ненагруженного подшипника.</w:t>
      </w:r>
    </w:p>
    <w:p w:rsidR="004C4F86" w:rsidRDefault="004C4F86" w:rsidP="00B14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моменты трения опор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подвеса по оси платформы и наружной рамы будут соответственно равны:</w:t>
      </w:r>
    </w:p>
    <w:p w:rsidR="00B77897" w:rsidRDefault="00DC31B6" w:rsidP="00B77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97">
        <w:rPr>
          <w:rFonts w:ascii="Times New Roman" w:hAnsi="Times New Roman" w:cs="Times New Roman"/>
          <w:position w:val="-12"/>
          <w:sz w:val="24"/>
          <w:szCs w:val="24"/>
        </w:rPr>
        <w:object w:dxaOrig="4000" w:dyaOrig="380">
          <v:shape id="_x0000_i1051" type="#_x0000_t75" style="width:199.5pt;height:18.75pt" o:ole="">
            <v:imagedata r:id="rId62" o:title=""/>
          </v:shape>
          <o:OLEObject Type="Embed" ProgID="Equation.DSMT4" ShapeID="_x0000_i1051" DrawAspect="Content" ObjectID="_1493396579" r:id="rId63"/>
        </w:object>
      </w:r>
    </w:p>
    <w:p w:rsidR="00B77897" w:rsidRDefault="00B77897" w:rsidP="00B77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97">
        <w:rPr>
          <w:rFonts w:ascii="Times New Roman" w:hAnsi="Times New Roman" w:cs="Times New Roman"/>
          <w:position w:val="-16"/>
          <w:sz w:val="24"/>
          <w:szCs w:val="24"/>
        </w:rPr>
        <w:object w:dxaOrig="6820" w:dyaOrig="440">
          <v:shape id="_x0000_i1052" type="#_x0000_t75" style="width:342pt;height:21.75pt" o:ole="">
            <v:imagedata r:id="rId64" o:title=""/>
          </v:shape>
          <o:OLEObject Type="Embed" ProgID="Equation.DSMT4" ShapeID="_x0000_i1052" DrawAspect="Content" ObjectID="_1493396580" r:id="rId65"/>
        </w:object>
      </w:r>
    </w:p>
    <w:p w:rsidR="00B77897" w:rsidRDefault="00DC31B6" w:rsidP="00B77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97">
        <w:rPr>
          <w:rFonts w:ascii="Times New Roman" w:hAnsi="Times New Roman" w:cs="Times New Roman"/>
          <w:position w:val="-14"/>
          <w:sz w:val="24"/>
          <w:szCs w:val="24"/>
        </w:rPr>
        <w:object w:dxaOrig="4020" w:dyaOrig="400">
          <v:shape id="_x0000_i1053" type="#_x0000_t75" style="width:201pt;height:21pt" o:ole="">
            <v:imagedata r:id="rId66" o:title=""/>
          </v:shape>
          <o:OLEObject Type="Embed" ProgID="Equation.DSMT4" ShapeID="_x0000_i1053" DrawAspect="Content" ObjectID="_1493396581" r:id="rId67"/>
        </w:object>
      </w:r>
    </w:p>
    <w:p w:rsidR="004C4F86" w:rsidRDefault="00B77897" w:rsidP="00B77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97">
        <w:rPr>
          <w:rFonts w:ascii="Times New Roman" w:hAnsi="Times New Roman" w:cs="Times New Roman"/>
          <w:position w:val="-16"/>
          <w:sz w:val="24"/>
          <w:szCs w:val="24"/>
        </w:rPr>
        <w:object w:dxaOrig="6860" w:dyaOrig="440">
          <v:shape id="_x0000_i1054" type="#_x0000_t75" style="width:342pt;height:21.75pt" o:ole="">
            <v:imagedata r:id="rId68" o:title=""/>
          </v:shape>
          <o:OLEObject Type="Embed" ProgID="Equation.DSMT4" ShapeID="_x0000_i1054" DrawAspect="Content" ObjectID="_1493396582" r:id="rId69"/>
        </w:object>
      </w:r>
    </w:p>
    <w:p w:rsidR="0064144C" w:rsidRDefault="0064144C" w:rsidP="00B77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093" w:rsidRPr="00936F48" w:rsidRDefault="00EE5DEC" w:rsidP="00936F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Моменты, создаваемые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токоподводами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4F86">
        <w:rPr>
          <w:rFonts w:ascii="Times New Roman" w:hAnsi="Times New Roman" w:cs="Times New Roman"/>
          <w:b/>
          <w:sz w:val="24"/>
          <w:szCs w:val="24"/>
        </w:rPr>
        <w:t>Расчет м</w:t>
      </w:r>
      <w:r w:rsidR="004C4F86" w:rsidRPr="008E3755">
        <w:rPr>
          <w:rFonts w:ascii="Times New Roman" w:hAnsi="Times New Roman" w:cs="Times New Roman"/>
          <w:b/>
          <w:sz w:val="24"/>
          <w:szCs w:val="24"/>
        </w:rPr>
        <w:t>омент</w:t>
      </w:r>
      <w:r w:rsidR="004C4F86">
        <w:rPr>
          <w:rFonts w:ascii="Times New Roman" w:hAnsi="Times New Roman" w:cs="Times New Roman"/>
          <w:b/>
          <w:sz w:val="24"/>
          <w:szCs w:val="24"/>
        </w:rPr>
        <w:t>ов</w:t>
      </w:r>
      <w:r w:rsidR="004C4F86" w:rsidRPr="008E37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F86" w:rsidRPr="008E3755">
        <w:rPr>
          <w:rFonts w:ascii="Times New Roman" w:hAnsi="Times New Roman" w:cs="Times New Roman"/>
          <w:b/>
          <w:sz w:val="24"/>
          <w:szCs w:val="24"/>
        </w:rPr>
        <w:t>тяжения</w:t>
      </w:r>
      <w:proofErr w:type="spellEnd"/>
      <w:r w:rsidR="004C4F86" w:rsidRPr="008E37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F86" w:rsidRPr="008E3755">
        <w:rPr>
          <w:rFonts w:ascii="Times New Roman" w:hAnsi="Times New Roman" w:cs="Times New Roman"/>
          <w:b/>
          <w:sz w:val="24"/>
          <w:szCs w:val="24"/>
        </w:rPr>
        <w:t>токоподводов</w:t>
      </w:r>
      <w:proofErr w:type="spellEnd"/>
      <w:r w:rsidR="004C4F86" w:rsidRPr="008E3755">
        <w:rPr>
          <w:rFonts w:ascii="Times New Roman" w:hAnsi="Times New Roman" w:cs="Times New Roman"/>
          <w:b/>
          <w:sz w:val="24"/>
          <w:szCs w:val="24"/>
        </w:rPr>
        <w:t>:</w:t>
      </w:r>
    </w:p>
    <w:p w:rsidR="00F07C72" w:rsidRPr="00476B9E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9E">
        <w:rPr>
          <w:rFonts w:ascii="Times New Roman" w:hAnsi="Times New Roman" w:cs="Times New Roman"/>
          <w:bCs/>
          <w:sz w:val="24"/>
          <w:szCs w:val="24"/>
        </w:rPr>
        <w:t xml:space="preserve">Современные </w:t>
      </w:r>
      <w:r>
        <w:rPr>
          <w:rFonts w:ascii="Times New Roman" w:hAnsi="Times New Roman" w:cs="Times New Roman"/>
          <w:bCs/>
          <w:sz w:val="24"/>
          <w:szCs w:val="24"/>
        </w:rPr>
        <w:t>ГС</w:t>
      </w:r>
      <w:r w:rsidRPr="00476B9E">
        <w:rPr>
          <w:rFonts w:ascii="Times New Roman" w:hAnsi="Times New Roman" w:cs="Times New Roman"/>
          <w:bCs/>
          <w:sz w:val="24"/>
          <w:szCs w:val="24"/>
        </w:rPr>
        <w:t xml:space="preserve"> являются сложными электромеханическими устройствами. Для передачи сигналов от корпуса к платформе, на которой установлены чувствительные элементы, и обратно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6B9E">
        <w:rPr>
          <w:rFonts w:ascii="Times New Roman" w:hAnsi="Times New Roman" w:cs="Times New Roman"/>
          <w:bCs/>
          <w:sz w:val="24"/>
          <w:szCs w:val="24"/>
        </w:rPr>
        <w:t xml:space="preserve">используются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токоподводы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на каждой оси стабилизации. Количество необходимых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достигает нескольких десятков, причем передаваемые по ним </w:t>
      </w:r>
      <w:r w:rsidRPr="00476B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токи лежат </w:t>
      </w:r>
      <w:r>
        <w:rPr>
          <w:rFonts w:ascii="Times New Roman" w:hAnsi="Times New Roman" w:cs="Times New Roman"/>
          <w:bCs/>
          <w:sz w:val="24"/>
          <w:szCs w:val="24"/>
        </w:rPr>
        <w:t>в пределах от долей миллиампера</w:t>
      </w:r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>
        <w:rPr>
          <w:rFonts w:ascii="Times New Roman" w:hAnsi="Times New Roman" w:cs="Times New Roman"/>
          <w:bCs/>
          <w:sz w:val="24"/>
          <w:szCs w:val="24"/>
        </w:rPr>
        <w:t>единиц</w:t>
      </w:r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ампер (в цепи питания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гиромотора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>). 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онструкция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должна </w:t>
      </w:r>
      <w:r w:rsidRPr="00476B9E">
        <w:rPr>
          <w:rFonts w:ascii="Times New Roman" w:hAnsi="Times New Roman" w:cs="Times New Roman"/>
          <w:bCs/>
          <w:sz w:val="24"/>
          <w:szCs w:val="24"/>
        </w:rPr>
        <w:t>обеспечивать высоку</w:t>
      </w:r>
      <w:r>
        <w:rPr>
          <w:rFonts w:ascii="Times New Roman" w:hAnsi="Times New Roman" w:cs="Times New Roman"/>
          <w:bCs/>
          <w:sz w:val="24"/>
          <w:szCs w:val="24"/>
        </w:rPr>
        <w:t xml:space="preserve">ю надежность передачи сигналов </w:t>
      </w:r>
      <w:r w:rsidRPr="00476B9E">
        <w:rPr>
          <w:rFonts w:ascii="Times New Roman" w:hAnsi="Times New Roman" w:cs="Times New Roman"/>
          <w:bCs/>
          <w:sz w:val="24"/>
          <w:szCs w:val="24"/>
        </w:rPr>
        <w:t xml:space="preserve">в условиях жестких эксплуатационных условий (линейные ускорения и вибрации) и при больших углах поворота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подвеса.</w:t>
      </w:r>
    </w:p>
    <w:p w:rsidR="00F07C72" w:rsidRPr="00476B9E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9E">
        <w:rPr>
          <w:rFonts w:ascii="Times New Roman" w:hAnsi="Times New Roman" w:cs="Times New Roman"/>
          <w:bCs/>
          <w:sz w:val="24"/>
          <w:szCs w:val="24"/>
        </w:rPr>
        <w:t xml:space="preserve">Применяются два типа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многоконтактные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коллекторные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токоподводы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и гибкие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токоподводы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>.</w:t>
      </w:r>
    </w:p>
    <w:p w:rsidR="00F07C72" w:rsidRPr="00476B9E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9E">
        <w:rPr>
          <w:rFonts w:ascii="Times New Roman" w:hAnsi="Times New Roman" w:cs="Times New Roman"/>
          <w:bCs/>
          <w:sz w:val="24"/>
          <w:szCs w:val="24"/>
        </w:rPr>
        <w:t xml:space="preserve">Коллекторные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токоподводы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применяют тогда, когда необходимо получать в стабилизаторе малые величины моментов трения, практически независящие от углов поворота рам КП и эксплуатационных условий.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Токоподводы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с гибкими проводниками обеспечивают высокую надежность работы. Габариты токоподводящего узла при большом количестве проводников малы. Момент, создаваемый такими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токоподводами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, пропорционален углам поворота рам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подвеса и при правильном выборе типа проводников и конструкции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токоподвода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является относительно небольшим. 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B9E">
        <w:rPr>
          <w:rFonts w:ascii="Times New Roman" w:hAnsi="Times New Roman" w:cs="Times New Roman"/>
          <w:bCs/>
          <w:sz w:val="24"/>
          <w:szCs w:val="24"/>
        </w:rPr>
        <w:t xml:space="preserve">При изгибе и скручивании проводников возникают как упругие моменты, так и моменты трения из-за взаимного перемещения проводов в жгуте. При соответствующем выборе материалов изоляции проводов моменты трения удается уменьшить до величины, пренебрежимо малой по сравнению с моментами трения в опорах </w:t>
      </w:r>
      <w:proofErr w:type="spellStart"/>
      <w:r w:rsidRPr="00476B9E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476B9E">
        <w:rPr>
          <w:rFonts w:ascii="Times New Roman" w:hAnsi="Times New Roman" w:cs="Times New Roman"/>
          <w:bCs/>
          <w:sz w:val="24"/>
          <w:szCs w:val="24"/>
        </w:rPr>
        <w:t xml:space="preserve"> подвеса. Для уменьшения упругих моментов применяют провода малого сечения.</w:t>
      </w:r>
    </w:p>
    <w:p w:rsidR="00F07C72" w:rsidRDefault="00F07C72" w:rsidP="00476B9E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72F4" w:rsidRDefault="004872F4" w:rsidP="00B770C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Момент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тяжение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токоподводов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определяется по следующей завис</w:t>
      </w:r>
      <w:r w:rsidR="00936F48">
        <w:rPr>
          <w:rFonts w:ascii="Times New Roman" w:hAnsi="Times New Roman" w:cs="Times New Roman"/>
          <w:bCs/>
          <w:sz w:val="24"/>
          <w:szCs w:val="24"/>
        </w:rPr>
        <w:t>и</w:t>
      </w:r>
      <w:r w:rsidR="00476220">
        <w:rPr>
          <w:rFonts w:ascii="Times New Roman" w:hAnsi="Times New Roman" w:cs="Times New Roman"/>
          <w:bCs/>
          <w:sz w:val="24"/>
          <w:szCs w:val="24"/>
        </w:rPr>
        <w:t>мости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C4F86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55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55" type="#_x0000_t75" style="width:74.25pt;height:31.5pt" o:ole="">
            <v:imagedata r:id="rId70" o:title=""/>
          </v:shape>
          <o:OLEObject Type="Embed" ProgID="Equation.DSMT4" ShapeID="_x0000_i1055" DrawAspect="Content" ObjectID="_1493396583" r:id="rId71"/>
        </w:objec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8E3755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56" type="#_x0000_t75" style="width:10.5pt;height:14.25pt" o:ole="">
            <v:imagedata r:id="rId72" o:title=""/>
          </v:shape>
          <o:OLEObject Type="Embed" ProgID="Equation.DSMT4" ShapeID="_x0000_i1056" DrawAspect="Content" ObjectID="_1493396584" r:id="rId7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C50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8E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 пропорциональности. Он выбирается в пределах 5…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8E3755">
        <w:rPr>
          <w:rFonts w:ascii="Times New Roman" w:hAnsi="Times New Roman" w:cs="Times New Roman"/>
          <w:position w:val="-32"/>
          <w:sz w:val="24"/>
          <w:szCs w:val="24"/>
        </w:rPr>
        <w:object w:dxaOrig="920" w:dyaOrig="760">
          <v:shape id="_x0000_i1057" type="#_x0000_t75" style="width:46.5pt;height:38.25pt" o:ole="">
            <v:imagedata r:id="rId74" o:title=""/>
          </v:shape>
          <o:OLEObject Type="Embed" ProgID="Equation.DSMT4" ShapeID="_x0000_i1057" DrawAspect="Content" ObjectID="_1493396585" r:id="rId7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86" w:rsidRDefault="004C4F86" w:rsidP="00221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наших расчетах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примем </w:t>
      </w:r>
      <w:r w:rsidRPr="005A247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540" w:dyaOrig="279">
          <v:shape id="_x0000_i1058" type="#_x0000_t75" style="width:27pt;height:14.25pt" o:ole="">
            <v:imagedata r:id="rId76" o:title=""/>
          </v:shape>
          <o:OLEObject Type="Embed" ProgID="Equation.DSMT4" ShapeID="_x0000_i1058" DrawAspect="Content" ObjectID="_1493396586" r:id="rId77"/>
        </w:object>
      </w:r>
      <w:r w:rsidRPr="005A2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максимизации моментов.</w:t>
      </w:r>
    </w:p>
    <w:p w:rsidR="00C75C50" w:rsidRPr="00C75C50" w:rsidRDefault="004C4F86" w:rsidP="00B77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47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79" w:dyaOrig="279">
          <v:shape id="_x0000_i1059" type="#_x0000_t75" style="width:14.25pt;height:14.25pt" o:ole="">
            <v:imagedata r:id="rId78" o:title=""/>
          </v:shape>
          <o:OLEObject Type="Embed" ProgID="Equation.DSMT4" ShapeID="_x0000_i1059" DrawAspect="Content" ObjectID="_1493396587" r:id="rId79"/>
        </w:object>
      </w:r>
      <w:r w:rsidRPr="005A247D">
        <w:rPr>
          <w:rFonts w:ascii="Times New Roman" w:hAnsi="Times New Roman" w:cs="Times New Roman"/>
          <w:sz w:val="24"/>
          <w:szCs w:val="24"/>
        </w:rPr>
        <w:t xml:space="preserve"> </w:t>
      </w:r>
      <w:r w:rsidR="00C75C50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C75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C50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C50">
        <w:rPr>
          <w:rFonts w:ascii="Times New Roman" w:hAnsi="Times New Roman" w:cs="Times New Roman"/>
          <w:sz w:val="24"/>
          <w:szCs w:val="24"/>
        </w:rPr>
        <w:t>токоподводов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5C50">
        <w:rPr>
          <w:rFonts w:ascii="Times New Roman" w:hAnsi="Times New Roman" w:cs="Times New Roman"/>
          <w:sz w:val="24"/>
          <w:szCs w:val="24"/>
        </w:rPr>
        <w:t xml:space="preserve">По оси </w:t>
      </w:r>
      <w:proofErr w:type="gramStart"/>
      <w:r w:rsidR="00C75C50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C75C50" w:rsidRPr="00C75C50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800" w:dyaOrig="320">
          <v:shape id="_x0000_i1060" type="#_x0000_t75" style="width:41.25pt;height:16.5pt" o:ole="">
            <v:imagedata r:id="rId80" o:title=""/>
          </v:shape>
          <o:OLEObject Type="Embed" ProgID="Equation.DSMT4" ShapeID="_x0000_i1060" DrawAspect="Content" ObjectID="_1493396588" r:id="rId81"/>
        </w:object>
      </w:r>
      <w:r w:rsidR="00221845">
        <w:rPr>
          <w:rFonts w:ascii="Times New Roman" w:hAnsi="Times New Roman" w:cs="Times New Roman"/>
          <w:sz w:val="24"/>
          <w:szCs w:val="24"/>
        </w:rPr>
        <w:t xml:space="preserve"> </w:t>
      </w:r>
      <w:r w:rsidR="00C75C5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75C50">
        <w:rPr>
          <w:rFonts w:ascii="Times New Roman" w:hAnsi="Times New Roman" w:cs="Times New Roman"/>
          <w:sz w:val="24"/>
          <w:szCs w:val="24"/>
        </w:rPr>
        <w:t xml:space="preserve"> по оси рамы </w:t>
      </w:r>
      <w:r w:rsidR="00C75C50" w:rsidRPr="005A247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740" w:dyaOrig="279">
          <v:shape id="_x0000_i1061" type="#_x0000_t75" style="width:38.25pt;height:14.25pt" o:ole="">
            <v:imagedata r:id="rId82" o:title=""/>
          </v:shape>
          <o:OLEObject Type="Embed" ProgID="Equation.DSMT4" ShapeID="_x0000_i1061" DrawAspect="Content" ObjectID="_1493396589" r:id="rId83"/>
        </w:object>
      </w:r>
      <w:r w:rsidR="00C75C50">
        <w:rPr>
          <w:rFonts w:ascii="Times New Roman" w:hAnsi="Times New Roman" w:cs="Times New Roman"/>
          <w:sz w:val="24"/>
          <w:szCs w:val="24"/>
        </w:rPr>
        <w:t xml:space="preserve"> (в данном проекте используются провода типа МГТФ-0.1).</w:t>
      </w:r>
    </w:p>
    <w:p w:rsidR="004C4F86" w:rsidRPr="00160190" w:rsidRDefault="004C4F86" w:rsidP="00B77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421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39" w:dyaOrig="279">
          <v:shape id="_x0000_i1062" type="#_x0000_t75" style="width:6.75pt;height:14.25pt" o:ole="">
            <v:imagedata r:id="rId84" o:title=""/>
          </v:shape>
          <o:OLEObject Type="Embed" ProgID="Equation.DSMT4" ShapeID="_x0000_i1062" DrawAspect="Content" ObjectID="_1493396590" r:id="rId85"/>
        </w:object>
      </w:r>
      <w:r w:rsidRPr="00485CAE">
        <w:rPr>
          <w:rFonts w:ascii="Times New Roman" w:hAnsi="Times New Roman" w:cs="Times New Roman"/>
          <w:sz w:val="24"/>
          <w:szCs w:val="24"/>
        </w:rPr>
        <w:t xml:space="preserve"> </w:t>
      </w:r>
      <w:r w:rsidR="00C75C50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485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длинна участка проводов, на котором происходит закрутка. Для максимизации момента примем </w:t>
      </w:r>
      <w:r w:rsidRPr="006F6F4F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200" w:dyaOrig="320">
          <v:shape id="_x0000_i1063" type="#_x0000_t75" style="width:60.75pt;height:16.5pt" o:ole="">
            <v:imagedata r:id="rId86" o:title=""/>
          </v:shape>
          <o:OLEObject Type="Embed" ProgID="Equation.DSMT4" ShapeID="_x0000_i1063" DrawAspect="Content" ObjectID="_1493396591" r:id="rId87"/>
        </w:object>
      </w:r>
    </w:p>
    <w:p w:rsidR="004C4F86" w:rsidRPr="005A3C23" w:rsidRDefault="004C4F86" w:rsidP="00B77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23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20">
          <v:shape id="_x0000_i1064" type="#_x0000_t75" style="width:12.75pt;height:10.5pt" o:ole="">
            <v:imagedata r:id="rId88" o:title=""/>
          </v:shape>
          <o:OLEObject Type="Embed" ProgID="Equation.DSMT4" ShapeID="_x0000_i1064" DrawAspect="Content" ObjectID="_1493396592" r:id="rId89"/>
        </w:object>
      </w:r>
      <w:r w:rsidRPr="005A3C23">
        <w:rPr>
          <w:rFonts w:ascii="Times New Roman" w:hAnsi="Times New Roman" w:cs="Times New Roman"/>
          <w:sz w:val="24"/>
          <w:szCs w:val="24"/>
        </w:rPr>
        <w:t xml:space="preserve"> </w:t>
      </w:r>
      <w:r w:rsidR="00C75C50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угол закрутки проводов. Его примем равным максимальному повороту стабилизатора, т.е. 40˚ или 0,698 </w:t>
      </w:r>
      <w:r w:rsidRPr="00AE47D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рад</w:t>
      </w:r>
      <w:r w:rsidRPr="00AE47D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4F86" w:rsidRPr="00EC0B7D" w:rsidRDefault="00DC31B6" w:rsidP="00EC0B7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3C23">
        <w:rPr>
          <w:rFonts w:ascii="Times New Roman" w:hAnsi="Times New Roman" w:cs="Times New Roman"/>
          <w:position w:val="-58"/>
          <w:sz w:val="24"/>
          <w:szCs w:val="24"/>
          <w:lang w:val="en-US"/>
        </w:rPr>
        <w:object w:dxaOrig="4459" w:dyaOrig="1280">
          <v:shape id="_x0000_i1065" type="#_x0000_t75" style="width:222.75pt;height:63.75pt" o:ole="">
            <v:imagedata r:id="rId90" o:title=""/>
          </v:shape>
          <o:OLEObject Type="Embed" ProgID="Equation.DSMT4" ShapeID="_x0000_i1065" DrawAspect="Content" ObjectID="_1493396593" r:id="rId91"/>
        </w:object>
      </w:r>
    </w:p>
    <w:p w:rsidR="004C4F86" w:rsidRDefault="004C4F86" w:rsidP="004C4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Расчет м</w:t>
      </w:r>
      <w:r w:rsidRPr="00027488">
        <w:rPr>
          <w:rFonts w:ascii="Times New Roman" w:hAnsi="Times New Roman" w:cs="Times New Roman"/>
          <w:b/>
          <w:sz w:val="24"/>
          <w:szCs w:val="24"/>
        </w:rPr>
        <w:t>омент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0274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остаточной несбалансированности: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4C">
        <w:rPr>
          <w:rFonts w:ascii="Times New Roman" w:hAnsi="Times New Roman" w:cs="Times New Roman"/>
          <w:sz w:val="24"/>
          <w:szCs w:val="24"/>
        </w:rPr>
        <w:t xml:space="preserve">В процессе сборки </w:t>
      </w:r>
      <w:proofErr w:type="spellStart"/>
      <w:r w:rsidRPr="00B2234C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B2234C">
        <w:rPr>
          <w:rFonts w:ascii="Times New Roman" w:hAnsi="Times New Roman" w:cs="Times New Roman"/>
          <w:sz w:val="24"/>
          <w:szCs w:val="24"/>
        </w:rPr>
        <w:t xml:space="preserve"> производится его балансировка вокруг каждой оси </w:t>
      </w:r>
      <w:proofErr w:type="spellStart"/>
      <w:r w:rsidRPr="00B2234C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B2234C">
        <w:rPr>
          <w:rFonts w:ascii="Times New Roman" w:hAnsi="Times New Roman" w:cs="Times New Roman"/>
          <w:sz w:val="24"/>
          <w:szCs w:val="24"/>
        </w:rPr>
        <w:t xml:space="preserve"> подвеса. При линейных перегрузках неточность балансировки наряду с моментом трения в опорах создаёт значительную часть возмущающих моментов, уравновешиваемых в случае индикаторного </w:t>
      </w:r>
      <w:proofErr w:type="spellStart"/>
      <w:r w:rsidRPr="00B2234C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B2234C">
        <w:rPr>
          <w:rFonts w:ascii="Times New Roman" w:hAnsi="Times New Roman" w:cs="Times New Roman"/>
          <w:sz w:val="24"/>
          <w:szCs w:val="24"/>
        </w:rPr>
        <w:t xml:space="preserve"> только системой стабилизации. </w:t>
      </w:r>
    </w:p>
    <w:p w:rsidR="00E92014" w:rsidRDefault="00E92014" w:rsidP="00ED6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Вычислим момент трения по оси платформы:</w:t>
      </w:r>
    </w:p>
    <w:p w:rsidR="004C4F86" w:rsidRDefault="004B2B6A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85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066" type="#_x0000_t75" style="width:57pt;height:18pt" o:ole="">
            <v:imagedata r:id="rId92" o:title=""/>
          </v:shape>
          <o:OLEObject Type="Embed" ProgID="Equation.DSMT4" ShapeID="_x0000_i1066" DrawAspect="Content" ObjectID="_1493396594" r:id="rId93"/>
        </w:object>
      </w:r>
    </w:p>
    <w:p w:rsidR="004C4F86" w:rsidRDefault="004B2B6A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C8A">
        <w:rPr>
          <w:rFonts w:ascii="Times New Roman" w:hAnsi="Times New Roman" w:cs="Times New Roman"/>
          <w:position w:val="-24"/>
          <w:sz w:val="24"/>
          <w:szCs w:val="24"/>
        </w:rPr>
        <w:object w:dxaOrig="3640" w:dyaOrig="620">
          <v:shape id="_x0000_i1067" type="#_x0000_t75" style="width:183pt;height:31.5pt" o:ole="">
            <v:imagedata r:id="rId94" o:title=""/>
          </v:shape>
          <o:OLEObject Type="Embed" ProgID="Equation.DSMT4" ShapeID="_x0000_i1067" DrawAspect="Content" ObjectID="_1493396595" r:id="rId95"/>
        </w:object>
      </w:r>
    </w:p>
    <w:p w:rsidR="00E92014" w:rsidRDefault="004B2B6A" w:rsidP="00E92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85">
        <w:rPr>
          <w:rFonts w:ascii="Times New Roman" w:hAnsi="Times New Roman" w:cs="Times New Roman"/>
          <w:position w:val="-12"/>
          <w:sz w:val="24"/>
          <w:szCs w:val="24"/>
        </w:rPr>
        <w:object w:dxaOrig="4080" w:dyaOrig="360">
          <v:shape id="_x0000_i1068" type="#_x0000_t75" style="width:204pt;height:18pt" o:ole="">
            <v:imagedata r:id="rId96" o:title=""/>
          </v:shape>
          <o:OLEObject Type="Embed" ProgID="Equation.DSMT4" ShapeID="_x0000_i1068" DrawAspect="Content" ObjectID="_1493396596" r:id="rId97"/>
        </w:object>
      </w:r>
    </w:p>
    <w:p w:rsidR="00E92014" w:rsidRDefault="00007C45" w:rsidP="00E92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014">
        <w:rPr>
          <w:rFonts w:ascii="Times New Roman" w:hAnsi="Times New Roman" w:cs="Times New Roman"/>
          <w:position w:val="-10"/>
          <w:sz w:val="24"/>
          <w:szCs w:val="24"/>
        </w:rPr>
        <w:object w:dxaOrig="6300" w:dyaOrig="360">
          <v:shape id="_x0000_i1069" type="#_x0000_t75" style="width:314.25pt;height:18pt" o:ole="">
            <v:imagedata r:id="rId98" o:title=""/>
          </v:shape>
          <o:OLEObject Type="Embed" ProgID="Equation.DSMT4" ShapeID="_x0000_i1069" DrawAspect="Content" ObjectID="_1493396597" r:id="rId99"/>
        </w:object>
      </w:r>
    </w:p>
    <w:p w:rsidR="004C4F86" w:rsidRDefault="004C4F86" w:rsidP="00E92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рамы:</w:t>
      </w:r>
    </w:p>
    <w:p w:rsidR="00C124E3" w:rsidRDefault="00C124E3" w:rsidP="00C124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24E3">
        <w:rPr>
          <w:rFonts w:ascii="Times New Roman" w:hAnsi="Times New Roman" w:cs="Times New Roman"/>
          <w:position w:val="-14"/>
          <w:sz w:val="24"/>
          <w:szCs w:val="24"/>
        </w:rPr>
        <w:object w:dxaOrig="1200" w:dyaOrig="380">
          <v:shape id="_x0000_i1070" type="#_x0000_t75" style="width:59.25pt;height:18.75pt" o:ole="">
            <v:imagedata r:id="rId100" o:title=""/>
          </v:shape>
          <o:OLEObject Type="Embed" ProgID="Equation.DSMT4" ShapeID="_x0000_i1070" DrawAspect="Content" ObjectID="_1493396598" r:id="rId101"/>
        </w:object>
      </w:r>
    </w:p>
    <w:p w:rsidR="004C4F86" w:rsidRDefault="004B2B6A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4E3">
        <w:rPr>
          <w:rFonts w:ascii="Times New Roman" w:hAnsi="Times New Roman" w:cs="Times New Roman"/>
          <w:position w:val="-24"/>
          <w:sz w:val="24"/>
          <w:szCs w:val="24"/>
        </w:rPr>
        <w:object w:dxaOrig="4660" w:dyaOrig="620">
          <v:shape id="_x0000_i1071" type="#_x0000_t75" style="width:233.25pt;height:31.5pt" o:ole="">
            <v:imagedata r:id="rId102" o:title=""/>
          </v:shape>
          <o:OLEObject Type="Embed" ProgID="Equation.DSMT4" ShapeID="_x0000_i1071" DrawAspect="Content" ObjectID="_1493396599" r:id="rId103"/>
        </w:object>
      </w:r>
    </w:p>
    <w:p w:rsidR="0034402A" w:rsidRDefault="00E5738C" w:rsidP="00344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85">
        <w:rPr>
          <w:rFonts w:ascii="Times New Roman" w:hAnsi="Times New Roman" w:cs="Times New Roman"/>
          <w:position w:val="-14"/>
          <w:sz w:val="24"/>
          <w:szCs w:val="24"/>
        </w:rPr>
        <w:object w:dxaOrig="4140" w:dyaOrig="380">
          <v:shape id="_x0000_i1072" type="#_x0000_t75" style="width:207pt;height:18.75pt" o:ole="">
            <v:imagedata r:id="rId104" o:title=""/>
          </v:shape>
          <o:OLEObject Type="Embed" ProgID="Equation.DSMT4" ShapeID="_x0000_i1072" DrawAspect="Content" ObjectID="_1493396600" r:id="rId105"/>
        </w:object>
      </w:r>
    </w:p>
    <w:p w:rsidR="0034402A" w:rsidRDefault="00E5738C" w:rsidP="00344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2A">
        <w:rPr>
          <w:rFonts w:ascii="Times New Roman" w:hAnsi="Times New Roman" w:cs="Times New Roman"/>
          <w:position w:val="-10"/>
          <w:sz w:val="24"/>
          <w:szCs w:val="24"/>
        </w:rPr>
        <w:object w:dxaOrig="6140" w:dyaOrig="360">
          <v:shape id="_x0000_i1073" type="#_x0000_t75" style="width:306.75pt;height:18pt" o:ole="">
            <v:imagedata r:id="rId106" o:title=""/>
          </v:shape>
          <o:OLEObject Type="Embed" ProgID="Equation.DSMT4" ShapeID="_x0000_i1073" DrawAspect="Content" ObjectID="_1493396601" r:id="rId107"/>
        </w:object>
      </w:r>
    </w:p>
    <w:p w:rsidR="004C4F86" w:rsidRDefault="00DC31B6" w:rsidP="00344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D99">
        <w:rPr>
          <w:rFonts w:ascii="Times New Roman" w:hAnsi="Times New Roman" w:cs="Times New Roman"/>
          <w:position w:val="-38"/>
          <w:sz w:val="24"/>
          <w:szCs w:val="24"/>
        </w:rPr>
        <w:object w:dxaOrig="5260" w:dyaOrig="880">
          <v:shape id="_x0000_i1074" type="#_x0000_t75" style="width:263.25pt;height:43.5pt" o:ole="">
            <v:imagedata r:id="rId108" o:title=""/>
          </v:shape>
          <o:OLEObject Type="Embed" ProgID="Equation.DSMT4" ShapeID="_x0000_i1074" DrawAspect="Content" ObjectID="_1493396602" r:id="rId109"/>
        </w:object>
      </w:r>
    </w:p>
    <w:p w:rsidR="004C4F86" w:rsidRPr="0069219F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F86" w:rsidRPr="00ED36BD" w:rsidRDefault="004C4F86" w:rsidP="004C4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м</w:t>
      </w:r>
      <w:r w:rsidRPr="00027488">
        <w:rPr>
          <w:rFonts w:ascii="Times New Roman" w:hAnsi="Times New Roman" w:cs="Times New Roman"/>
          <w:b/>
          <w:sz w:val="24"/>
          <w:szCs w:val="24"/>
        </w:rPr>
        <w:t>омент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6F55E9">
        <w:rPr>
          <w:rFonts w:ascii="Times New Roman" w:hAnsi="Times New Roman" w:cs="Times New Roman"/>
          <w:b/>
          <w:sz w:val="24"/>
          <w:szCs w:val="24"/>
        </w:rPr>
        <w:t xml:space="preserve">, обусловленных </w:t>
      </w:r>
      <w:proofErr w:type="spellStart"/>
      <w:r w:rsidR="006F55E9">
        <w:rPr>
          <w:rFonts w:ascii="Times New Roman" w:hAnsi="Times New Roman" w:cs="Times New Roman"/>
          <w:b/>
          <w:sz w:val="24"/>
          <w:szCs w:val="24"/>
        </w:rPr>
        <w:t>неравножесткостью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подвеса:</w:t>
      </w:r>
    </w:p>
    <w:p w:rsidR="00F07C72" w:rsidRDefault="00F07C72" w:rsidP="00EC0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07E">
        <w:rPr>
          <w:rFonts w:ascii="Times New Roman" w:hAnsi="Times New Roman" w:cs="Times New Roman"/>
          <w:sz w:val="24"/>
          <w:szCs w:val="24"/>
        </w:rPr>
        <w:t xml:space="preserve">Карданов подвес стабилизатора состоит из упругих элементов: рам, цапф, подшипников, крышек и т.д. При деформации этих элементов появляются силы внутреннего трения. Под влиянием сил инерции, возникающих при движении основания (летательного аппарата) с ускорением, происходят упругие деформации элементов </w:t>
      </w:r>
      <w:proofErr w:type="spellStart"/>
      <w:r w:rsidRPr="009D507E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9D507E">
        <w:rPr>
          <w:rFonts w:ascii="Times New Roman" w:hAnsi="Times New Roman" w:cs="Times New Roman"/>
          <w:sz w:val="24"/>
          <w:szCs w:val="24"/>
        </w:rPr>
        <w:t xml:space="preserve"> подвеса и относительные перемещения его рам. Направления перемещений из-за различия жесткости элементов в разных направлениях обычно не совпадают с линией действия сил инерции, вследствие чего возникают моменты вокруг осей </w:t>
      </w:r>
      <w:proofErr w:type="spellStart"/>
      <w:r w:rsidRPr="009D507E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9D507E">
        <w:rPr>
          <w:rFonts w:ascii="Times New Roman" w:hAnsi="Times New Roman" w:cs="Times New Roman"/>
          <w:sz w:val="24"/>
          <w:szCs w:val="24"/>
        </w:rPr>
        <w:t xml:space="preserve"> подвеса </w:t>
      </w:r>
      <w:proofErr w:type="spellStart"/>
      <w:r w:rsidRPr="009D507E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9D507E">
        <w:rPr>
          <w:rFonts w:ascii="Times New Roman" w:hAnsi="Times New Roman" w:cs="Times New Roman"/>
          <w:sz w:val="24"/>
          <w:szCs w:val="24"/>
        </w:rPr>
        <w:t xml:space="preserve">. При вибрации основания, на котором установлен </w:t>
      </w:r>
      <w:proofErr w:type="spellStart"/>
      <w:r w:rsidRPr="009D507E">
        <w:rPr>
          <w:rFonts w:ascii="Times New Roman" w:hAnsi="Times New Roman" w:cs="Times New Roman"/>
          <w:sz w:val="24"/>
          <w:szCs w:val="24"/>
        </w:rPr>
        <w:t>гиростабилизатор</w:t>
      </w:r>
      <w:proofErr w:type="spellEnd"/>
      <w:r w:rsidRPr="009D507E">
        <w:rPr>
          <w:rFonts w:ascii="Times New Roman" w:hAnsi="Times New Roman" w:cs="Times New Roman"/>
          <w:sz w:val="24"/>
          <w:szCs w:val="24"/>
        </w:rPr>
        <w:t xml:space="preserve">, на величину отклонения элементов его конструкции, т.е. на амплитуду вынужденных </w:t>
      </w:r>
      <w:r w:rsidRPr="009D507E">
        <w:rPr>
          <w:rFonts w:ascii="Times New Roman" w:hAnsi="Times New Roman" w:cs="Times New Roman"/>
          <w:sz w:val="24"/>
          <w:szCs w:val="24"/>
        </w:rPr>
        <w:lastRenderedPageBreak/>
        <w:t xml:space="preserve">колебаний, влияют силы внутреннего трения в элементах </w:t>
      </w:r>
      <w:proofErr w:type="spellStart"/>
      <w:r w:rsidRPr="009D507E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Pr="009D507E">
        <w:rPr>
          <w:rFonts w:ascii="Times New Roman" w:hAnsi="Times New Roman" w:cs="Times New Roman"/>
          <w:sz w:val="24"/>
          <w:szCs w:val="24"/>
        </w:rPr>
        <w:t xml:space="preserve"> подвеса, демпфирующие их колебания. </w:t>
      </w:r>
    </w:p>
    <w:p w:rsidR="00E90175" w:rsidRDefault="00E90175" w:rsidP="00554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неравножесткости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КП определяется по следующей зависимости:</w:t>
      </w:r>
    </w:p>
    <w:p w:rsidR="00E90175" w:rsidRDefault="00E90175" w:rsidP="00E901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0175">
        <w:rPr>
          <w:rFonts w:ascii="Times New Roman" w:hAnsi="Times New Roman" w:cs="Times New Roman"/>
          <w:position w:val="-34"/>
          <w:sz w:val="24"/>
          <w:szCs w:val="24"/>
        </w:rPr>
        <w:object w:dxaOrig="2799" w:dyaOrig="800">
          <v:shape id="_x0000_i1075" type="#_x0000_t75" style="width:140.25pt;height:39.75pt" o:ole="">
            <v:imagedata r:id="rId110" o:title=""/>
          </v:shape>
          <o:OLEObject Type="Embed" ProgID="Equation.DSMT4" ShapeID="_x0000_i1075" DrawAspect="Content" ObjectID="_1493396603" r:id="rId111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90175" w:rsidRDefault="00E90175" w:rsidP="00E901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E90175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540" w:dyaOrig="380">
          <v:shape id="_x0000_i1076" type="#_x0000_t75" style="width:27pt;height:19.5pt" o:ole="">
            <v:imagedata r:id="rId112" o:title=""/>
          </v:shape>
          <o:OLEObject Type="Embed" ProgID="Equation.DSMT4" ShapeID="_x0000_i1076" DrawAspect="Content" ObjectID="_1493396604" r:id="rId113"/>
        </w:object>
      </w:r>
      <w:r w:rsidRPr="00176B2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176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линейные жесткости.</w:t>
      </w:r>
    </w:p>
    <w:p w:rsidR="004C4F86" w:rsidRPr="005545FB" w:rsidRDefault="00E90175" w:rsidP="00554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этот момент можно выразить через с</w:t>
      </w:r>
      <w:r w:rsidR="004C4F86" w:rsidRPr="005545FB">
        <w:rPr>
          <w:rFonts w:ascii="Times New Roman" w:hAnsi="Times New Roman" w:cs="Times New Roman"/>
          <w:sz w:val="24"/>
          <w:szCs w:val="24"/>
        </w:rPr>
        <w:t>мещения ЦМ</w:t>
      </w:r>
      <w:r>
        <w:rPr>
          <w:rFonts w:ascii="Times New Roman" w:hAnsi="Times New Roman" w:cs="Times New Roman"/>
          <w:sz w:val="24"/>
          <w:szCs w:val="24"/>
        </w:rPr>
        <w:t>, которые определяются по формулам</w:t>
      </w:r>
      <w:r w:rsidR="004C4F86" w:rsidRPr="005545FB">
        <w:rPr>
          <w:rFonts w:ascii="Times New Roman" w:hAnsi="Times New Roman" w:cs="Times New Roman"/>
          <w:sz w:val="24"/>
          <w:szCs w:val="24"/>
        </w:rPr>
        <w:t>:</w:t>
      </w:r>
    </w:p>
    <w:p w:rsidR="004C4F86" w:rsidRPr="00176B2F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488">
        <w:rPr>
          <w:rFonts w:ascii="Times New Roman" w:hAnsi="Times New Roman" w:cs="Times New Roman"/>
          <w:position w:val="-30"/>
          <w:sz w:val="24"/>
          <w:szCs w:val="24"/>
        </w:rPr>
        <w:object w:dxaOrig="2480" w:dyaOrig="680">
          <v:shape id="_x0000_i1077" type="#_x0000_t75" style="width:123.75pt;height:33.75pt" o:ole="">
            <v:imagedata r:id="rId114" o:title=""/>
          </v:shape>
          <o:OLEObject Type="Embed" ProgID="Equation.DSMT4" ShapeID="_x0000_i1077" DrawAspect="Content" ObjectID="_1493396605" r:id="rId11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B2F">
        <w:rPr>
          <w:rFonts w:ascii="Times New Roman" w:hAnsi="Times New Roman" w:cs="Times New Roman"/>
          <w:sz w:val="24"/>
          <w:szCs w:val="24"/>
        </w:rPr>
        <w:t>,</w:t>
      </w:r>
    </w:p>
    <w:p w:rsidR="005545FB" w:rsidRPr="0019049B" w:rsidRDefault="005545FB" w:rsidP="0019049B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9B">
        <w:rPr>
          <w:rFonts w:ascii="Times New Roman" w:hAnsi="Times New Roman" w:cs="Times New Roman"/>
          <w:sz w:val="24"/>
          <w:szCs w:val="24"/>
        </w:rPr>
        <w:t xml:space="preserve">Жесткости элементов подвеса выбираем ориентировочно для аналогичных </w:t>
      </w:r>
      <w:proofErr w:type="spellStart"/>
      <w:r w:rsidRPr="0019049B">
        <w:rPr>
          <w:rFonts w:ascii="Times New Roman" w:hAnsi="Times New Roman" w:cs="Times New Roman"/>
          <w:sz w:val="24"/>
          <w:szCs w:val="24"/>
        </w:rPr>
        <w:t>гиросистем</w:t>
      </w:r>
      <w:proofErr w:type="spellEnd"/>
      <w:r w:rsidRPr="0019049B">
        <w:rPr>
          <w:rFonts w:ascii="Times New Roman" w:hAnsi="Times New Roman" w:cs="Times New Roman"/>
          <w:sz w:val="24"/>
          <w:szCs w:val="24"/>
        </w:rPr>
        <w:t>:</w:t>
      </w:r>
    </w:p>
    <w:p w:rsidR="004C4F86" w:rsidRPr="00160190" w:rsidRDefault="00290BE5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A85">
        <w:rPr>
          <w:rFonts w:ascii="Times New Roman" w:hAnsi="Times New Roman" w:cs="Times New Roman"/>
          <w:position w:val="-100"/>
          <w:sz w:val="24"/>
          <w:szCs w:val="24"/>
        </w:rPr>
        <w:object w:dxaOrig="4200" w:dyaOrig="2120">
          <v:shape id="_x0000_i1078" type="#_x0000_t75" style="width:210pt;height:107.25pt" o:ole="">
            <v:imagedata r:id="rId116" o:title=""/>
          </v:shape>
          <o:OLEObject Type="Embed" ProgID="Equation.DSMT4" ShapeID="_x0000_i1078" DrawAspect="Content" ObjectID="_1493396606" r:id="rId117"/>
        </w:object>
      </w:r>
    </w:p>
    <w:p w:rsidR="004C4F86" w:rsidRPr="00160190" w:rsidRDefault="00DC31B6" w:rsidP="00290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03A">
        <w:rPr>
          <w:rFonts w:ascii="Times New Roman" w:hAnsi="Times New Roman" w:cs="Times New Roman"/>
          <w:position w:val="-74"/>
          <w:sz w:val="24"/>
          <w:szCs w:val="24"/>
          <w:lang w:val="en-US"/>
        </w:rPr>
        <w:object w:dxaOrig="9920" w:dyaOrig="1600">
          <v:shape id="_x0000_i1079" type="#_x0000_t75" style="width:496.5pt;height:80.25pt" o:ole="">
            <v:imagedata r:id="rId118" o:title=""/>
          </v:shape>
          <o:OLEObject Type="Embed" ProgID="Equation.DSMT4" ShapeID="_x0000_i1079" DrawAspect="Content" ObjectID="_1493396607" r:id="rId119"/>
        </w:object>
      </w:r>
    </w:p>
    <w:p w:rsidR="004C4F86" w:rsidRDefault="004C4F86" w:rsidP="00CC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переменных ускорениях, например, меняющихся по гармоническому закону:</w:t>
      </w:r>
    </w:p>
    <w:p w:rsidR="00F4058A" w:rsidRDefault="00F4058A" w:rsidP="00CC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F86" w:rsidRPr="0052650C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190">
        <w:rPr>
          <w:rFonts w:ascii="Times New Roman" w:hAnsi="Times New Roman" w:cs="Times New Roman"/>
          <w:position w:val="-30"/>
          <w:sz w:val="24"/>
          <w:szCs w:val="24"/>
        </w:rPr>
        <w:object w:dxaOrig="1740" w:dyaOrig="720">
          <v:shape id="_x0000_i1080" type="#_x0000_t75" style="width:87pt;height:36pt" o:ole="">
            <v:imagedata r:id="rId120" o:title=""/>
          </v:shape>
          <o:OLEObject Type="Embed" ProgID="Equation.DSMT4" ShapeID="_x0000_i1080" DrawAspect="Content" ObjectID="_1493396608" r:id="rId121"/>
        </w:object>
      </w:r>
    </w:p>
    <w:p w:rsidR="004C4F86" w:rsidRDefault="004C4F86" w:rsidP="00973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возникает дополнительный момент, который получается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подстановкой </w:t>
      </w:r>
      <w:r w:rsidR="00973CDE" w:rsidRPr="00160190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81" type="#_x0000_t75" style="width:38.25pt;height:18pt" o:ole="">
            <v:imagedata r:id="rId122" o:title=""/>
          </v:shape>
          <o:OLEObject Type="Embed" ProgID="Equation.DSMT4" ShapeID="_x0000_i1081" DrawAspect="Content" ObjectID="_1493396609" r:id="rId123"/>
        </w:objec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уравнения моментов вместо линейных ускорений. После некоторых преобразований получается следующее выражение:</w:t>
      </w:r>
    </w:p>
    <w:p w:rsidR="004C4F86" w:rsidRPr="00526B39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8C">
        <w:rPr>
          <w:rFonts w:ascii="Times New Roman" w:hAnsi="Times New Roman" w:cs="Times New Roman"/>
          <w:position w:val="-32"/>
          <w:sz w:val="24"/>
          <w:szCs w:val="24"/>
        </w:rPr>
        <w:object w:dxaOrig="3780" w:dyaOrig="760">
          <v:shape id="_x0000_i1082" type="#_x0000_t75" style="width:189.75pt;height:38.25pt" o:ole="">
            <v:imagedata r:id="rId124" o:title=""/>
          </v:shape>
          <o:OLEObject Type="Embed" ProgID="Equation.DSMT4" ShapeID="_x0000_i1082" DrawAspect="Content" ObjectID="_1493396610" r:id="rId125"/>
        </w:objec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953B8C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83" type="#_x0000_t75" style="width:32.25pt;height:18pt" o:ole="">
            <v:imagedata r:id="rId126" o:title=""/>
          </v:shape>
          <o:OLEObject Type="Embed" ProgID="Equation.DSMT4" ShapeID="_x0000_i1083" DrawAspect="Content" ObjectID="_1493396611" r:id="rId127"/>
        </w:objec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коэффициенты динамичности.</w:t>
      </w:r>
    </w:p>
    <w:p w:rsidR="004C4F86" w:rsidRDefault="004C4F86" w:rsidP="006E4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E43F0"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разрабатываемом стабилизаторе влиянием переменных моментов </w:t>
      </w:r>
      <w:r w:rsidR="00E90175">
        <w:rPr>
          <w:rFonts w:ascii="Times New Roman" w:hAnsi="Times New Roman" w:cs="Times New Roman"/>
          <w:sz w:val="24"/>
          <w:szCs w:val="24"/>
        </w:rPr>
        <w:t>пренебрегают</w:t>
      </w:r>
      <w:r w:rsidR="00F21C3A">
        <w:rPr>
          <w:rFonts w:ascii="Times New Roman" w:hAnsi="Times New Roman" w:cs="Times New Roman"/>
          <w:sz w:val="24"/>
          <w:szCs w:val="24"/>
        </w:rPr>
        <w:t xml:space="preserve"> в связи с их не</w:t>
      </w:r>
      <w:r>
        <w:rPr>
          <w:rFonts w:ascii="Times New Roman" w:hAnsi="Times New Roman" w:cs="Times New Roman"/>
          <w:sz w:val="24"/>
          <w:szCs w:val="24"/>
        </w:rPr>
        <w:t>большой частотой изменений по сравнению с собственной</w:t>
      </w:r>
      <w:r w:rsidR="003C7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частотой.</w:t>
      </w:r>
    </w:p>
    <w:p w:rsidR="006E43F0" w:rsidRDefault="006E43F0" w:rsidP="006E4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F86" w:rsidRPr="0052650C" w:rsidRDefault="004C4F86" w:rsidP="004C4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моментов скоростной и инерционной обкатки</w:t>
      </w:r>
      <w:r w:rsidRPr="0052650C">
        <w:rPr>
          <w:rFonts w:ascii="Times New Roman" w:hAnsi="Times New Roman" w:cs="Times New Roman"/>
          <w:b/>
          <w:sz w:val="24"/>
          <w:szCs w:val="24"/>
        </w:rPr>
        <w:t>:</w:t>
      </w:r>
    </w:p>
    <w:p w:rsidR="004C4F86" w:rsidRDefault="00EC0B7D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Вследствие наличия демпфирования в двигателе</w:t>
      </w:r>
      <w:r w:rsidR="00EC192D">
        <w:rPr>
          <w:rFonts w:ascii="Times New Roman" w:hAnsi="Times New Roman" w:cs="Times New Roman"/>
          <w:sz w:val="24"/>
          <w:szCs w:val="24"/>
        </w:rPr>
        <w:t xml:space="preserve"> возникает момент скоростной обкатки</w:t>
      </w:r>
      <w:r>
        <w:rPr>
          <w:rFonts w:ascii="Times New Roman" w:hAnsi="Times New Roman" w:cs="Times New Roman"/>
          <w:sz w:val="24"/>
          <w:szCs w:val="24"/>
        </w:rPr>
        <w:t>, который рассчитывается по следующей зависимости:</w:t>
      </w:r>
    </w:p>
    <w:p w:rsidR="00EC0B7D" w:rsidRDefault="00EC192D" w:rsidP="00EC0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92D">
        <w:rPr>
          <w:rFonts w:ascii="Times New Roman" w:hAnsi="Times New Roman" w:cs="Times New Roman"/>
          <w:position w:val="-14"/>
          <w:sz w:val="24"/>
          <w:szCs w:val="24"/>
        </w:rPr>
        <w:object w:dxaOrig="2620" w:dyaOrig="440">
          <v:shape id="_x0000_i1084" type="#_x0000_t75" style="width:130.5pt;height:21.75pt" o:ole="">
            <v:imagedata r:id="rId128" o:title=""/>
          </v:shape>
          <o:OLEObject Type="Embed" ProgID="Equation.DSMT4" ShapeID="_x0000_i1084" DrawAspect="Content" ObjectID="_1493396612" r:id="rId129"/>
        </w:object>
      </w:r>
    </w:p>
    <w:p w:rsidR="00C84FCB" w:rsidRDefault="00D27B8C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C84FCB">
        <w:rPr>
          <w:rFonts w:ascii="Times New Roman" w:hAnsi="Times New Roman" w:cs="Times New Roman"/>
          <w:sz w:val="24"/>
          <w:szCs w:val="24"/>
        </w:rPr>
        <w:t xml:space="preserve">де </w:t>
      </w:r>
      <w:r w:rsidR="00C84FCB" w:rsidRPr="00C84FCB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85" type="#_x0000_t75" style="width:17.25pt;height:18pt" o:ole="">
            <v:imagedata r:id="rId130" o:title=""/>
          </v:shape>
          <o:OLEObject Type="Embed" ProgID="Equation.DSMT4" ShapeID="_x0000_i1085" DrawAspect="Content" ObjectID="_1493396613" r:id="rId131"/>
        </w:object>
      </w:r>
      <w:r w:rsidR="00C84FCB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C84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демпфирование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двигателе,</w:t>
      </w:r>
    </w:p>
    <w:p w:rsidR="00D27B8C" w:rsidRDefault="00FB2F48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F48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86" type="#_x0000_t75" style="width:12pt;height:16.5pt" o:ole="">
            <v:imagedata r:id="rId132" o:title=""/>
          </v:shape>
          <o:OLEObject Type="Embed" ProgID="Equation.DSMT4" ShapeID="_x0000_i1086" DrawAspect="Content" ObjectID="_1493396614" r:id="rId133"/>
        </w:objec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E50594">
        <w:rPr>
          <w:rFonts w:ascii="Times New Roman" w:hAnsi="Times New Roman" w:cs="Times New Roman"/>
          <w:bCs/>
          <w:sz w:val="24"/>
          <w:szCs w:val="24"/>
        </w:rPr>
        <w:t xml:space="preserve"> скорость вращения основан</w:t>
      </w:r>
      <w:r w:rsidR="00EC192D">
        <w:rPr>
          <w:rFonts w:ascii="Times New Roman" w:hAnsi="Times New Roman" w:cs="Times New Roman"/>
          <w:bCs/>
          <w:sz w:val="24"/>
          <w:szCs w:val="24"/>
        </w:rPr>
        <w:t>ия в абсолютном пространстве,</w:t>
      </w:r>
    </w:p>
    <w:p w:rsidR="00EC192D" w:rsidRDefault="00EC192D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92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39" w:dyaOrig="260">
          <v:shape id="_x0000_i1087" type="#_x0000_t75" style="width:6.75pt;height:13.5pt" o:ole="">
            <v:imagedata r:id="rId134" o:title=""/>
          </v:shape>
          <o:OLEObject Type="Embed" ProgID="Equation.DSMT4" ShapeID="_x0000_i1087" DrawAspect="Content" ObjectID="_1493396615" r:id="rId135"/>
        </w:object>
      </w:r>
      <w:r w:rsidRPr="00C1199C">
        <w:rPr>
          <w:rFonts w:ascii="Times New Roman" w:hAnsi="Times New Roman" w:cs="Times New Roman"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C11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передаточное отношение,</w:t>
      </w:r>
    </w:p>
    <w:p w:rsidR="00EC192D" w:rsidRPr="00EC192D" w:rsidRDefault="00EC192D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92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00" w:dyaOrig="220">
          <v:shape id="_x0000_i1088" type="#_x0000_t75" style="width:9.75pt;height:11.25pt" o:ole="">
            <v:imagedata r:id="rId136" o:title=""/>
          </v:shape>
          <o:OLEObject Type="Embed" ProgID="Equation.DSMT4" ShapeID="_x0000_i1088" DrawAspect="Content" ObjectID="_1493396616" r:id="rId137"/>
        </w:object>
      </w:r>
      <w:r w:rsidRPr="00C1199C">
        <w:rPr>
          <w:rFonts w:ascii="Times New Roman" w:hAnsi="Times New Roman" w:cs="Times New Roman"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C11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число пар передач.</w:t>
      </w:r>
    </w:p>
    <w:p w:rsidR="004C4F86" w:rsidRDefault="00FB2F48" w:rsidP="004C4F8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0B7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00" w:dyaOrig="680">
          <v:shape id="_x0000_i1089" type="#_x0000_t75" style="width:54.75pt;height:34.5pt" o:ole="">
            <v:imagedata r:id="rId138" o:title=""/>
          </v:shape>
          <o:OLEObject Type="Embed" ProgID="Equation.DSMT4" ShapeID="_x0000_i1089" DrawAspect="Content" ObjectID="_1493396617" r:id="rId139"/>
        </w:object>
      </w:r>
    </w:p>
    <w:p w:rsidR="00FB2F48" w:rsidRPr="00FB2F48" w:rsidRDefault="00FB2F48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F48">
        <w:rPr>
          <w:rFonts w:ascii="Times New Roman" w:hAnsi="Times New Roman" w:cs="Times New Roman"/>
          <w:position w:val="-12"/>
          <w:sz w:val="24"/>
          <w:szCs w:val="24"/>
        </w:rPr>
        <w:object w:dxaOrig="420" w:dyaOrig="360">
          <v:shape id="_x0000_i1090" type="#_x0000_t75" style="width:21pt;height:18pt" o:ole="">
            <v:imagedata r:id="rId140" o:title=""/>
          </v:shape>
          <o:OLEObject Type="Embed" ProgID="Equation.DSMT4" ShapeID="_x0000_i1090" DrawAspect="Content" ObjectID="_1493396618" r:id="rId141"/>
        </w:objec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C11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пусковой момент.</w:t>
      </w:r>
    </w:p>
    <w:p w:rsidR="004C4F86" w:rsidRPr="00E968AC" w:rsidRDefault="004C4F86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C0B7D">
        <w:rPr>
          <w:rFonts w:ascii="Times New Roman" w:hAnsi="Times New Roman" w:cs="Times New Roman"/>
          <w:sz w:val="24"/>
          <w:szCs w:val="24"/>
        </w:rPr>
        <w:t>ак как на данном моменте расчета</w:t>
      </w:r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="00EC0B7D">
        <w:rPr>
          <w:rFonts w:ascii="Times New Roman" w:hAnsi="Times New Roman" w:cs="Times New Roman"/>
          <w:sz w:val="24"/>
          <w:szCs w:val="24"/>
        </w:rPr>
        <w:t xml:space="preserve">пока </w:t>
      </w:r>
      <w:r>
        <w:rPr>
          <w:rFonts w:ascii="Times New Roman" w:hAnsi="Times New Roman" w:cs="Times New Roman"/>
          <w:sz w:val="24"/>
          <w:szCs w:val="24"/>
        </w:rPr>
        <w:t xml:space="preserve">не знаем конечной величины возмущающих моментов по разным осям, то предположим, что момент скоростной обкатки будет равен 50 </w:t>
      </w:r>
      <w:r w:rsidRPr="00E968A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62237">
        <w:rPr>
          <w:rFonts w:ascii="Times New Roman" w:hAnsi="Times New Roman" w:cs="Times New Roman"/>
          <w:sz w:val="24"/>
          <w:szCs w:val="24"/>
        </w:rPr>
        <w:t>сН∙см</w:t>
      </w:r>
      <w:proofErr w:type="spellEnd"/>
      <w:r w:rsidRPr="00E968AC">
        <w:rPr>
          <w:rFonts w:ascii="Times New Roman" w:hAnsi="Times New Roman" w:cs="Times New Roman"/>
          <w:sz w:val="24"/>
          <w:szCs w:val="24"/>
        </w:rPr>
        <w:t>].</w:t>
      </w:r>
    </w:p>
    <w:p w:rsidR="004C4F86" w:rsidRDefault="004C4F86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 инерционной обкатки рассчитывается по следующему соотношению:</w:t>
      </w:r>
    </w:p>
    <w:p w:rsidR="004C4F86" w:rsidRDefault="004C4F86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CF1">
        <w:rPr>
          <w:rFonts w:ascii="Times New Roman" w:hAnsi="Times New Roman" w:cs="Times New Roman"/>
          <w:position w:val="-16"/>
          <w:sz w:val="24"/>
          <w:szCs w:val="24"/>
        </w:rPr>
        <w:object w:dxaOrig="3440" w:dyaOrig="440">
          <v:shape id="_x0000_i1091" type="#_x0000_t75" style="width:171pt;height:21.75pt" o:ole="">
            <v:imagedata r:id="rId142" o:title=""/>
          </v:shape>
          <o:OLEObject Type="Embed" ProgID="Equation.DSMT4" ShapeID="_x0000_i1091" DrawAspect="Content" ObjectID="_1493396619" r:id="rId143"/>
        </w:object>
      </w:r>
    </w:p>
    <w:p w:rsidR="004C4F86" w:rsidRPr="006C3CF1" w:rsidRDefault="004C4F86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безредукторных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приводах этот момент равен нулю.</w:t>
      </w:r>
    </w:p>
    <w:p w:rsidR="004C4F86" w:rsidRDefault="004C4F86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стоит учитывать величину трения от коллекторных токоподводов в датчике момента:</w:t>
      </w:r>
    </w:p>
    <w:p w:rsidR="004C4F86" w:rsidRDefault="0041792C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CF1">
        <w:rPr>
          <w:rFonts w:ascii="Times New Roman" w:hAnsi="Times New Roman" w:cs="Times New Roman"/>
          <w:position w:val="-14"/>
          <w:sz w:val="24"/>
          <w:szCs w:val="24"/>
        </w:rPr>
        <w:object w:dxaOrig="2640" w:dyaOrig="400">
          <v:shape id="_x0000_i1092" type="#_x0000_t75" style="width:132pt;height:19.5pt" o:ole="">
            <v:imagedata r:id="rId144" o:title=""/>
          </v:shape>
          <o:OLEObject Type="Embed" ProgID="Equation.DSMT4" ShapeID="_x0000_i1092" DrawAspect="Content" ObjectID="_1493396620" r:id="rId145"/>
        </w:object>
      </w:r>
    </w:p>
    <w:p w:rsidR="004C4F86" w:rsidRDefault="004C4F86" w:rsidP="00F36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опыта </w:t>
      </w:r>
      <w:r w:rsidR="004B022D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>
        <w:rPr>
          <w:rFonts w:ascii="Times New Roman" w:hAnsi="Times New Roman" w:cs="Times New Roman"/>
          <w:sz w:val="24"/>
          <w:szCs w:val="24"/>
        </w:rPr>
        <w:t xml:space="preserve">проектирования его примем равным 100 </w:t>
      </w:r>
      <w:r w:rsidRPr="00E968A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62237">
        <w:rPr>
          <w:rFonts w:ascii="Times New Roman" w:hAnsi="Times New Roman" w:cs="Times New Roman"/>
          <w:sz w:val="24"/>
          <w:szCs w:val="24"/>
        </w:rPr>
        <w:t>сН∙см</w:t>
      </w:r>
      <w:proofErr w:type="spellEnd"/>
      <w:r w:rsidRPr="00E968A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9DB" w:rsidRDefault="00E909DB" w:rsidP="007A0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ДМ не выбраны предварительно моменты принимаются</w:t>
      </w:r>
      <w:r w:rsidR="009205E9">
        <w:rPr>
          <w:rFonts w:ascii="Times New Roman" w:hAnsi="Times New Roman" w:cs="Times New Roman"/>
          <w:sz w:val="24"/>
          <w:szCs w:val="24"/>
        </w:rPr>
        <w:t xml:space="preserve"> равными</w:t>
      </w:r>
      <w:r>
        <w:rPr>
          <w:rFonts w:ascii="Times New Roman" w:hAnsi="Times New Roman" w:cs="Times New Roman"/>
          <w:sz w:val="24"/>
          <w:szCs w:val="24"/>
        </w:rPr>
        <w:t xml:space="preserve"> указанным величинам.</w:t>
      </w:r>
    </w:p>
    <w:p w:rsidR="004C4F86" w:rsidRPr="003A584A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F86" w:rsidRDefault="004C4F86" w:rsidP="004C4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OLE_LINK1"/>
      <w:bookmarkStart w:id="8" w:name="OLE_LINK2"/>
      <w:bookmarkStart w:id="9" w:name="OLE_LINK3"/>
      <w:r>
        <w:rPr>
          <w:rFonts w:ascii="Times New Roman" w:hAnsi="Times New Roman" w:cs="Times New Roman"/>
          <w:b/>
          <w:sz w:val="24"/>
          <w:szCs w:val="24"/>
        </w:rPr>
        <w:t>Расчет инерционного момента</w:t>
      </w:r>
      <w:r w:rsidRPr="0052650C">
        <w:rPr>
          <w:rFonts w:ascii="Times New Roman" w:hAnsi="Times New Roman" w:cs="Times New Roman"/>
          <w:b/>
          <w:sz w:val="24"/>
          <w:szCs w:val="24"/>
        </w:rPr>
        <w:t xml:space="preserve"> рам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подвеса</w:t>
      </w:r>
      <w:r w:rsidRPr="0052650C">
        <w:rPr>
          <w:rFonts w:ascii="Times New Roman" w:hAnsi="Times New Roman" w:cs="Times New Roman"/>
          <w:b/>
          <w:sz w:val="24"/>
          <w:szCs w:val="24"/>
        </w:rPr>
        <w:t>:</w:t>
      </w:r>
    </w:p>
    <w:p w:rsidR="00F07C72" w:rsidRPr="00FE0A37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A37">
        <w:rPr>
          <w:rFonts w:ascii="Times New Roman" w:hAnsi="Times New Roman" w:cs="Times New Roman"/>
          <w:bCs/>
          <w:sz w:val="24"/>
          <w:szCs w:val="24"/>
        </w:rPr>
        <w:t xml:space="preserve">При угловых движениях основания в двухосном </w:t>
      </w:r>
      <w:proofErr w:type="spellStart"/>
      <w:r w:rsidRPr="00FE0A37">
        <w:rPr>
          <w:rFonts w:ascii="Times New Roman" w:hAnsi="Times New Roman" w:cs="Times New Roman"/>
          <w:bCs/>
          <w:sz w:val="24"/>
          <w:szCs w:val="24"/>
        </w:rPr>
        <w:t>гиростабилизаторе</w:t>
      </w:r>
      <w:proofErr w:type="spellEnd"/>
      <w:r w:rsidRPr="00FE0A37">
        <w:rPr>
          <w:rFonts w:ascii="Times New Roman" w:hAnsi="Times New Roman" w:cs="Times New Roman"/>
          <w:bCs/>
          <w:sz w:val="24"/>
          <w:szCs w:val="24"/>
        </w:rPr>
        <w:t xml:space="preserve"> вследствие особенностей кинематики </w:t>
      </w:r>
      <w:proofErr w:type="spellStart"/>
      <w:r w:rsidRPr="00FE0A37"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 w:rsidRPr="00FE0A37">
        <w:rPr>
          <w:rFonts w:ascii="Times New Roman" w:hAnsi="Times New Roman" w:cs="Times New Roman"/>
          <w:bCs/>
          <w:sz w:val="24"/>
          <w:szCs w:val="24"/>
        </w:rPr>
        <w:t xml:space="preserve"> подвеса наружная и внутренняя рамы поворачиваются </w:t>
      </w:r>
      <w:r w:rsidRPr="00FE0A3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вокруг стабилизированной оси </w:t>
      </w:r>
      <w:r w:rsidRPr="00FE0A37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822E5B">
        <w:rPr>
          <w:rFonts w:ascii="Times New Roman" w:hAnsi="Times New Roman" w:cs="Times New Roman"/>
          <w:bCs/>
          <w:sz w:val="24"/>
          <w:szCs w:val="24"/>
          <w:vertAlign w:val="subscript"/>
        </w:rPr>
        <w:t>п</w:t>
      </w:r>
      <w:r w:rsidRPr="00FE0A37">
        <w:rPr>
          <w:rFonts w:ascii="Times New Roman" w:hAnsi="Times New Roman" w:cs="Times New Roman"/>
          <w:bCs/>
          <w:sz w:val="24"/>
          <w:szCs w:val="24"/>
        </w:rPr>
        <w:t xml:space="preserve"> с переменной угловой скоростью даже при постоянной угловой скорости поворота основания.</w:t>
      </w:r>
    </w:p>
    <w:p w:rsidR="00F07C72" w:rsidRDefault="00F07C72" w:rsidP="00F07C7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A37">
        <w:rPr>
          <w:rFonts w:ascii="Times New Roman" w:hAnsi="Times New Roman" w:cs="Times New Roman"/>
          <w:bCs/>
          <w:sz w:val="24"/>
          <w:szCs w:val="24"/>
        </w:rPr>
        <w:t xml:space="preserve">Если в силовых </w:t>
      </w:r>
      <w:proofErr w:type="spellStart"/>
      <w:r w:rsidRPr="00FE0A37">
        <w:rPr>
          <w:rFonts w:ascii="Times New Roman" w:hAnsi="Times New Roman" w:cs="Times New Roman"/>
          <w:bCs/>
          <w:sz w:val="24"/>
          <w:szCs w:val="24"/>
        </w:rPr>
        <w:t>гиростабилизаторах</w:t>
      </w:r>
      <w:proofErr w:type="spellEnd"/>
      <w:r w:rsidRPr="00FE0A37">
        <w:rPr>
          <w:rFonts w:ascii="Times New Roman" w:hAnsi="Times New Roman" w:cs="Times New Roman"/>
          <w:bCs/>
          <w:sz w:val="24"/>
          <w:szCs w:val="24"/>
        </w:rPr>
        <w:t xml:space="preserve"> моменты внешних сил, изменяющиеся с высокой частотой, уравнове</w:t>
      </w:r>
      <w:r>
        <w:rPr>
          <w:rFonts w:ascii="Times New Roman" w:hAnsi="Times New Roman" w:cs="Times New Roman"/>
          <w:bCs/>
          <w:sz w:val="24"/>
          <w:szCs w:val="24"/>
        </w:rPr>
        <w:t>шиваются как системой разгрузки</w:t>
      </w:r>
      <w:r w:rsidR="00BC38E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A37">
        <w:rPr>
          <w:rFonts w:ascii="Times New Roman" w:hAnsi="Times New Roman" w:cs="Times New Roman"/>
          <w:bCs/>
          <w:sz w:val="24"/>
          <w:szCs w:val="24"/>
        </w:rPr>
        <w:t>так и гироскопическим и инерционным моментами, то в индикаторных стабилизаторах компенсация знакоперем</w:t>
      </w:r>
      <w:r w:rsidR="00B344C7">
        <w:rPr>
          <w:rFonts w:ascii="Times New Roman" w:hAnsi="Times New Roman" w:cs="Times New Roman"/>
          <w:bCs/>
          <w:sz w:val="24"/>
          <w:szCs w:val="24"/>
        </w:rPr>
        <w:t xml:space="preserve">енных моментов внешних сил, так </w:t>
      </w:r>
      <w:proofErr w:type="gramStart"/>
      <w:r w:rsidRPr="00FE0A37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FE0A37">
        <w:rPr>
          <w:rFonts w:ascii="Times New Roman" w:hAnsi="Times New Roman" w:cs="Times New Roman"/>
          <w:bCs/>
          <w:sz w:val="24"/>
          <w:szCs w:val="24"/>
        </w:rPr>
        <w:t xml:space="preserve"> как и постоянных, полностью должна быть обеспечена системой </w:t>
      </w:r>
      <w:r>
        <w:rPr>
          <w:rFonts w:ascii="Times New Roman" w:hAnsi="Times New Roman" w:cs="Times New Roman"/>
          <w:bCs/>
          <w:sz w:val="24"/>
          <w:szCs w:val="24"/>
        </w:rPr>
        <w:t>стабилизации</w:t>
      </w:r>
      <w:r w:rsidRPr="00FE0A37">
        <w:rPr>
          <w:rFonts w:ascii="Times New Roman" w:hAnsi="Times New Roman" w:cs="Times New Roman"/>
          <w:bCs/>
          <w:sz w:val="24"/>
          <w:szCs w:val="24"/>
        </w:rPr>
        <w:t xml:space="preserve"> и значение инерционного момента при проектировании </w:t>
      </w:r>
      <w:proofErr w:type="spellStart"/>
      <w:r w:rsidRPr="00FE0A37">
        <w:rPr>
          <w:rFonts w:ascii="Times New Roman" w:hAnsi="Times New Roman" w:cs="Times New Roman"/>
          <w:bCs/>
          <w:sz w:val="24"/>
          <w:szCs w:val="24"/>
        </w:rPr>
        <w:t>гиростабилизатора</w:t>
      </w:r>
      <w:proofErr w:type="spellEnd"/>
      <w:r w:rsidRPr="00FE0A37">
        <w:rPr>
          <w:rFonts w:ascii="Times New Roman" w:hAnsi="Times New Roman" w:cs="Times New Roman"/>
          <w:bCs/>
          <w:sz w:val="24"/>
          <w:szCs w:val="24"/>
        </w:rPr>
        <w:t xml:space="preserve"> становится весьма существенным.</w:t>
      </w:r>
    </w:p>
    <w:p w:rsidR="00F07C72" w:rsidRPr="0052650C" w:rsidRDefault="00BC38E2" w:rsidP="00BC38E2">
      <w:pPr>
        <w:tabs>
          <w:tab w:val="left" w:pos="392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Инерционный момент вокруг оси наружной рамы КП рассчитывается по следующей зависимости (при предположении, что собственные скорости прецессии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гиростабилизатора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малы,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т.е. </w:t>
      </w:r>
      <w:r w:rsidRPr="00BC38E2">
        <w:rPr>
          <w:rFonts w:ascii="Times New Roman" w:hAnsi="Times New Roman" w:cs="Times New Roman"/>
          <w:bCs/>
          <w:position w:val="-14"/>
          <w:sz w:val="24"/>
          <w:szCs w:val="24"/>
        </w:rPr>
        <w:object w:dxaOrig="1320" w:dyaOrig="380">
          <v:shape id="_x0000_i1093" type="#_x0000_t75" style="width:65.9pt;height:19pt" o:ole="">
            <v:imagedata r:id="rId146" o:title=""/>
          </v:shape>
          <o:OLEObject Type="Embed" ProgID="Equation.DSMT4" ShapeID="_x0000_i1093" DrawAspect="Content" ObjectID="_1493396621" r:id="rId147"/>
        </w:objec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bookmarkEnd w:id="7"/>
    <w:bookmarkEnd w:id="8"/>
    <w:bookmarkEnd w:id="9"/>
    <w:p w:rsidR="004C4F86" w:rsidRDefault="00DC31B6" w:rsidP="00B30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334">
        <w:rPr>
          <w:rFonts w:ascii="Times New Roman" w:hAnsi="Times New Roman" w:cs="Times New Roman"/>
          <w:position w:val="-32"/>
          <w:sz w:val="24"/>
          <w:szCs w:val="24"/>
        </w:rPr>
        <w:object w:dxaOrig="7220" w:dyaOrig="760">
          <v:shape id="_x0000_i1094" type="#_x0000_t75" style="width:360.7pt;height:38.05pt" o:ole="">
            <v:imagedata r:id="rId148" o:title=""/>
          </v:shape>
          <o:OLEObject Type="Embed" ProgID="Equation.DSMT4" ShapeID="_x0000_i1094" DrawAspect="Content" ObjectID="_1493396622" r:id="rId149"/>
        </w:object>
      </w:r>
    </w:p>
    <w:p w:rsidR="00007AEC" w:rsidRDefault="00007AEC" w:rsidP="00B30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62D">
        <w:rPr>
          <w:rFonts w:ascii="Times New Roman" w:hAnsi="Times New Roman" w:cs="Times New Roman"/>
          <w:position w:val="-48"/>
          <w:sz w:val="24"/>
          <w:szCs w:val="24"/>
        </w:rPr>
        <w:object w:dxaOrig="3000" w:dyaOrig="1080">
          <v:shape id="_x0000_i1095" type="#_x0000_t75" style="width:150.1pt;height:54.35pt" o:ole="">
            <v:imagedata r:id="rId150" o:title=""/>
          </v:shape>
          <o:OLEObject Type="Embed" ProgID="Equation.DSMT4" ShapeID="_x0000_i1095" DrawAspect="Content" ObjectID="_1493396623" r:id="rId151"/>
        </w:object>
      </w:r>
    </w:p>
    <w:p w:rsidR="00E37AA2" w:rsidRDefault="00E37AA2" w:rsidP="00E37A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Введем следующие </w:t>
      </w:r>
      <w:r w:rsidR="00193DD7">
        <w:rPr>
          <w:rFonts w:ascii="Times New Roman" w:hAnsi="Times New Roman" w:cs="Times New Roman"/>
          <w:sz w:val="24"/>
          <w:szCs w:val="24"/>
        </w:rPr>
        <w:t>замены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7AA2" w:rsidRDefault="00E37AA2" w:rsidP="00E37A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26AD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340" w:dyaOrig="380">
          <v:shape id="_x0000_i1096" type="#_x0000_t75" style="width:66.55pt;height:19pt" o:ole="">
            <v:imagedata r:id="rId152" o:title=""/>
          </v:shape>
          <o:OLEObject Type="Embed" ProgID="Equation.DSMT4" ShapeID="_x0000_i1096" DrawAspect="Content" ObjectID="_1493396624" r:id="rId153"/>
        </w:object>
      </w:r>
    </w:p>
    <w:p w:rsidR="00E37AA2" w:rsidRDefault="00E37AA2" w:rsidP="00E37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26AD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600" w:dyaOrig="700">
          <v:shape id="_x0000_i1097" type="#_x0000_t75" style="width:180.7pt;height:35.3pt" o:ole="">
            <v:imagedata r:id="rId154" o:title=""/>
          </v:shape>
          <o:OLEObject Type="Embed" ProgID="Equation.DSMT4" ShapeID="_x0000_i1097" DrawAspect="Content" ObjectID="_1493396625" r:id="rId155"/>
        </w:object>
      </w:r>
    </w:p>
    <w:p w:rsidR="00E37AA2" w:rsidRPr="00B1697D" w:rsidRDefault="00E37AA2" w:rsidP="00E37A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выражение для инерционного момента можно переписать с учетом новых обозначений:</w:t>
      </w:r>
    </w:p>
    <w:p w:rsidR="00E37AA2" w:rsidRDefault="00DC31B6" w:rsidP="00E37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6DE">
        <w:rPr>
          <w:rFonts w:ascii="Times New Roman" w:hAnsi="Times New Roman" w:cs="Times New Roman"/>
          <w:position w:val="-14"/>
          <w:sz w:val="24"/>
          <w:szCs w:val="24"/>
        </w:rPr>
        <w:object w:dxaOrig="9740" w:dyaOrig="400">
          <v:shape id="_x0000_i1098" type="#_x0000_t75" style="width:487.7pt;height:21.05pt" o:ole="">
            <v:imagedata r:id="rId156" o:title=""/>
          </v:shape>
          <o:OLEObject Type="Embed" ProgID="Equation.DSMT4" ShapeID="_x0000_i1098" DrawAspect="Content" ObjectID="_1493396626" r:id="rId157"/>
        </w:object>
      </w:r>
      <w:r w:rsidR="00E37AA2" w:rsidRPr="00F666DE">
        <w:rPr>
          <w:rFonts w:ascii="Times New Roman" w:hAnsi="Times New Roman" w:cs="Times New Roman"/>
          <w:position w:val="-28"/>
          <w:sz w:val="24"/>
          <w:szCs w:val="24"/>
        </w:rPr>
        <w:object w:dxaOrig="8140" w:dyaOrig="680">
          <v:shape id="_x0000_i1099" type="#_x0000_t75" style="width:407.55pt;height:33.95pt" o:ole="">
            <v:imagedata r:id="rId158" o:title=""/>
          </v:shape>
          <o:OLEObject Type="Embed" ProgID="Equation.DSMT4" ShapeID="_x0000_i1099" DrawAspect="Content" ObjectID="_1493396627" r:id="rId159"/>
        </w:object>
      </w:r>
    </w:p>
    <w:p w:rsidR="00007AEC" w:rsidRPr="00AF7BBD" w:rsidRDefault="00007AEC" w:rsidP="00AF7BB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7BBD">
        <w:rPr>
          <w:rFonts w:ascii="Times New Roman" w:hAnsi="Times New Roman" w:cs="Times New Roman"/>
          <w:spacing w:val="-1"/>
          <w:sz w:val="24"/>
          <w:szCs w:val="24"/>
        </w:rPr>
        <w:t>Рассмотрим характер изменения инерционного момента при:</w:t>
      </w:r>
    </w:p>
    <w:p w:rsidR="00007AEC" w:rsidRPr="00AF7BBD" w:rsidRDefault="00007AEC" w:rsidP="00AF7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BBD">
        <w:rPr>
          <w:rFonts w:ascii="Times New Roman" w:hAnsi="Times New Roman" w:cs="Times New Roman"/>
          <w:spacing w:val="-1"/>
          <w:sz w:val="24"/>
          <w:szCs w:val="24"/>
        </w:rPr>
        <w:t>Знакопостоянном</w:t>
      </w:r>
      <w:proofErr w:type="spellEnd"/>
      <w:r w:rsidRPr="00AF7BBD">
        <w:rPr>
          <w:rFonts w:ascii="Times New Roman" w:hAnsi="Times New Roman" w:cs="Times New Roman"/>
          <w:spacing w:val="-1"/>
          <w:sz w:val="24"/>
          <w:szCs w:val="24"/>
        </w:rPr>
        <w:t xml:space="preserve"> вращении основания</w:t>
      </w:r>
    </w:p>
    <w:p w:rsidR="00B3062D" w:rsidRDefault="00B706DB" w:rsidP="00D7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DB">
        <w:rPr>
          <w:rFonts w:ascii="Times New Roman" w:hAnsi="Times New Roman" w:cs="Times New Roman"/>
          <w:position w:val="-12"/>
          <w:sz w:val="24"/>
          <w:szCs w:val="24"/>
        </w:rPr>
        <w:object w:dxaOrig="3320" w:dyaOrig="360">
          <v:shape id="_x0000_i1100" type="#_x0000_t75" style="width:165.75pt;height:18.35pt" o:ole="">
            <v:imagedata r:id="rId160" o:title=""/>
          </v:shape>
          <o:OLEObject Type="Embed" ProgID="Equation.DSMT4" ShapeID="_x0000_i1100" DrawAspect="Content" ObjectID="_1493396628" r:id="rId161"/>
        </w:object>
      </w:r>
    </w:p>
    <w:p w:rsidR="00B706DB" w:rsidRDefault="00CB27A5" w:rsidP="00D7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DB">
        <w:rPr>
          <w:rFonts w:ascii="Times New Roman" w:hAnsi="Times New Roman" w:cs="Times New Roman"/>
          <w:position w:val="-12"/>
          <w:sz w:val="24"/>
          <w:szCs w:val="24"/>
        </w:rPr>
        <w:object w:dxaOrig="3500" w:dyaOrig="380">
          <v:shape id="_x0000_i1101" type="#_x0000_t75" style="width:175.25pt;height:19pt" o:ole="">
            <v:imagedata r:id="rId162" o:title=""/>
          </v:shape>
          <o:OLEObject Type="Embed" ProgID="Equation.DSMT4" ShapeID="_x0000_i1101" DrawAspect="Content" ObjectID="_1493396629" r:id="rId163"/>
        </w:object>
      </w:r>
    </w:p>
    <w:p w:rsidR="00783172" w:rsidRDefault="00783172" w:rsidP="00AF7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Колебания</w:t>
      </w:r>
      <w:r w:rsidR="00007AE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="00007AE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="00007AEC">
        <w:rPr>
          <w:rFonts w:ascii="Times New Roman" w:hAnsi="Times New Roman" w:cs="Times New Roman"/>
          <w:sz w:val="24"/>
          <w:szCs w:val="24"/>
        </w:rPr>
        <w:t>амлитудой</w:t>
      </w:r>
      <w:proofErr w:type="spellEnd"/>
      <w:r w:rsidR="00007AEC">
        <w:rPr>
          <w:rFonts w:ascii="Times New Roman" w:hAnsi="Times New Roman" w:cs="Times New Roman"/>
          <w:sz w:val="24"/>
          <w:szCs w:val="24"/>
        </w:rPr>
        <w:t xml:space="preserve"> </w:t>
      </w:r>
      <w:r w:rsidR="00E37AA2" w:rsidRPr="00007AEC">
        <w:rPr>
          <w:rFonts w:ascii="Times New Roman" w:hAnsi="Times New Roman" w:cs="Times New Roman"/>
          <w:position w:val="-12"/>
          <w:sz w:val="24"/>
          <w:szCs w:val="24"/>
        </w:rPr>
        <w:object w:dxaOrig="2220" w:dyaOrig="360">
          <v:shape id="_x0000_i1102" type="#_x0000_t75" style="width:110.7pt;height:18.35pt" o:ole="">
            <v:imagedata r:id="rId164" o:title=""/>
          </v:shape>
          <o:OLEObject Type="Embed" ProgID="Equation.DSMT4" ShapeID="_x0000_i1102" DrawAspect="Content" ObjectID="_1493396630" r:id="rId165"/>
        </w:object>
      </w:r>
      <w:r w:rsidR="00007AE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07AEC">
        <w:rPr>
          <w:rFonts w:ascii="Times New Roman" w:hAnsi="Times New Roman" w:cs="Times New Roman"/>
          <w:sz w:val="24"/>
          <w:szCs w:val="24"/>
        </w:rPr>
        <w:t xml:space="preserve"> частотой</w:t>
      </w:r>
      <w:r w:rsidR="00AF7BBD" w:rsidRPr="00AF7BBD">
        <w:rPr>
          <w:rFonts w:ascii="Times New Roman" w:hAnsi="Times New Roman" w:cs="Times New Roman"/>
          <w:sz w:val="24"/>
          <w:szCs w:val="24"/>
        </w:rPr>
        <w:t xml:space="preserve"> </w:t>
      </w:r>
      <w:r w:rsidR="0088208A" w:rsidRPr="00AF7BBD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240" w:dyaOrig="320">
          <v:shape id="_x0000_i1103" type="#_x0000_t75" style="width:62.5pt;height:16.3pt" o:ole="">
            <v:imagedata r:id="rId166" o:title=""/>
          </v:shape>
          <o:OLEObject Type="Embed" ProgID="Equation.DSMT4" ShapeID="_x0000_i1103" DrawAspect="Content" ObjectID="_1493396631" r:id="rId167"/>
        </w:object>
      </w:r>
      <w:r w:rsidR="0088208A">
        <w:rPr>
          <w:rFonts w:ascii="Times New Roman" w:hAnsi="Times New Roman" w:cs="Times New Roman"/>
          <w:sz w:val="24"/>
          <w:szCs w:val="24"/>
        </w:rPr>
        <w:t xml:space="preserve">. </w:t>
      </w:r>
      <w:r w:rsidR="0088208A" w:rsidRPr="0088208A">
        <w:rPr>
          <w:rFonts w:ascii="Times New Roman" w:hAnsi="Times New Roman" w:cs="Times New Roman"/>
          <w:sz w:val="24"/>
          <w:szCs w:val="24"/>
        </w:rPr>
        <w:t>При колебаниях основания с малой амплитудой углы α, β отклонения рамы КП и платформы в первом приближении можно считать постоянными.</w:t>
      </w:r>
    </w:p>
    <w:p w:rsidR="00B706DB" w:rsidRPr="00B23FD9" w:rsidRDefault="00B706DB" w:rsidP="00B706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DB">
        <w:rPr>
          <w:rFonts w:ascii="Times New Roman" w:hAnsi="Times New Roman" w:cs="Times New Roman"/>
          <w:position w:val="-12"/>
          <w:sz w:val="24"/>
          <w:szCs w:val="24"/>
        </w:rPr>
        <w:object w:dxaOrig="8600" w:dyaOrig="360">
          <v:shape id="_x0000_i1104" type="#_x0000_t75" style="width:429.3pt;height:18.35pt" o:ole="">
            <v:imagedata r:id="rId168" o:title=""/>
          </v:shape>
          <o:OLEObject Type="Embed" ProgID="Equation.DSMT4" ShapeID="_x0000_i1104" DrawAspect="Content" ObjectID="_1493396632" r:id="rId169"/>
        </w:object>
      </w:r>
    </w:p>
    <w:p w:rsidR="00AF7BBD" w:rsidRDefault="00B706DB" w:rsidP="00AF7BBD">
      <w:pPr>
        <w:shd w:val="clear" w:color="auto" w:fill="FFFFFF"/>
        <w:spacing w:line="449" w:lineRule="exact"/>
        <w:ind w:left="2" w:right="161"/>
        <w:jc w:val="center"/>
        <w:rPr>
          <w:sz w:val="26"/>
          <w:szCs w:val="26"/>
        </w:rPr>
      </w:pPr>
      <w:r w:rsidRPr="00B706D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9380" w:dyaOrig="380">
          <v:shape id="_x0000_i1105" type="#_x0000_t75" style="width:470.7pt;height:19pt" o:ole="">
            <v:imagedata r:id="rId170" o:title=""/>
          </v:shape>
          <o:OLEObject Type="Embed" ProgID="Equation.DSMT4" ShapeID="_x0000_i1105" DrawAspect="Content" ObjectID="_1493396633" r:id="rId171"/>
        </w:object>
      </w:r>
      <w:r w:rsidR="00AF7BBD" w:rsidRPr="00AF7BBD">
        <w:rPr>
          <w:sz w:val="26"/>
          <w:szCs w:val="26"/>
        </w:rPr>
        <w:t xml:space="preserve"> </w:t>
      </w:r>
    </w:p>
    <w:p w:rsidR="00A33266" w:rsidRDefault="006918E2" w:rsidP="001C74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расчета инерционного момента</w:t>
      </w:r>
      <w:r w:rsidR="00AF7BBD" w:rsidRPr="00E37AA2">
        <w:rPr>
          <w:rFonts w:ascii="Times New Roman" w:hAnsi="Times New Roman" w:cs="Times New Roman"/>
          <w:sz w:val="24"/>
          <w:szCs w:val="24"/>
        </w:rPr>
        <w:t xml:space="preserve"> необходимо приближенно определить (оценить) моменты инерции </w:t>
      </w:r>
      <w:r w:rsidR="00E37AA2">
        <w:rPr>
          <w:rFonts w:ascii="Times New Roman" w:hAnsi="Times New Roman" w:cs="Times New Roman"/>
          <w:spacing w:val="-2"/>
          <w:sz w:val="24"/>
          <w:szCs w:val="24"/>
        </w:rPr>
        <w:t>платформы</w:t>
      </w:r>
      <w:r w:rsidR="00E37AA2" w:rsidRPr="00AF7BBD">
        <w:rPr>
          <w:noProof/>
          <w:spacing w:val="-2"/>
          <w:position w:val="-12"/>
          <w:sz w:val="26"/>
          <w:szCs w:val="26"/>
          <w:lang w:eastAsia="ru-RU"/>
        </w:rPr>
        <w:object w:dxaOrig="340" w:dyaOrig="360">
          <v:shape id="_x0000_i1106" type="#_x0000_t75" style="width:17pt;height:18.35pt" o:ole="">
            <v:imagedata r:id="rId172" o:title=""/>
          </v:shape>
          <o:OLEObject Type="Embed" ProgID="Equation.DSMT4" ShapeID="_x0000_i1106" DrawAspect="Content" ObjectID="_1493396634" r:id="rId173"/>
        </w:object>
      </w:r>
      <w:r w:rsidR="0051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7BBD" w:rsidRPr="00E37AA2">
        <w:rPr>
          <w:rFonts w:ascii="Times New Roman" w:hAnsi="Times New Roman" w:cs="Times New Roman"/>
          <w:spacing w:val="-2"/>
          <w:sz w:val="24"/>
          <w:szCs w:val="24"/>
        </w:rPr>
        <w:t xml:space="preserve">и наружной рамы </w:t>
      </w:r>
      <w:proofErr w:type="spellStart"/>
      <w:r w:rsidR="00AF7BBD" w:rsidRPr="00E37AA2">
        <w:rPr>
          <w:rFonts w:ascii="Times New Roman" w:hAnsi="Times New Roman" w:cs="Times New Roman"/>
          <w:spacing w:val="-2"/>
          <w:sz w:val="24"/>
          <w:szCs w:val="24"/>
        </w:rPr>
        <w:t>карданова</w:t>
      </w:r>
      <w:proofErr w:type="spellEnd"/>
      <w:r w:rsidR="00AF7BBD" w:rsidRPr="00E37A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AF7BBD" w:rsidRPr="00E37AA2">
        <w:rPr>
          <w:rFonts w:ascii="Times New Roman" w:hAnsi="Times New Roman" w:cs="Times New Roman"/>
          <w:spacing w:val="-2"/>
          <w:sz w:val="24"/>
          <w:szCs w:val="24"/>
        </w:rPr>
        <w:t>подвеса</w:t>
      </w:r>
      <w:r w:rsidR="00E37AA2" w:rsidRPr="00E37A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7BBD" w:rsidRPr="00E37AA2">
        <w:rPr>
          <w:rFonts w:ascii="Times New Roman" w:hAnsi="Times New Roman" w:cs="Times New Roman"/>
          <w:noProof/>
          <w:spacing w:val="-2"/>
          <w:position w:val="-14"/>
          <w:sz w:val="24"/>
          <w:szCs w:val="24"/>
          <w:lang w:eastAsia="ru-RU"/>
        </w:rPr>
        <w:object w:dxaOrig="1219" w:dyaOrig="380">
          <v:shape id="_x0000_i1107" type="#_x0000_t75" style="width:61.8pt;height:19pt" o:ole="">
            <v:imagedata r:id="rId174" o:title=""/>
          </v:shape>
          <o:OLEObject Type="Embed" ProgID="Equation.DSMT4" ShapeID="_x0000_i1107" DrawAspect="Content" ObjectID="_1493396635" r:id="rId175"/>
        </w:object>
      </w:r>
      <w:r w:rsidR="00E37AA2" w:rsidRPr="00FE0A3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37AA2" w:rsidRPr="00E37A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7BBD" w:rsidRPr="00E37AA2">
        <w:rPr>
          <w:rFonts w:ascii="Times New Roman" w:hAnsi="Times New Roman" w:cs="Times New Roman"/>
          <w:spacing w:val="-2"/>
          <w:sz w:val="24"/>
          <w:szCs w:val="24"/>
        </w:rPr>
        <w:t>Согласно техническо</w:t>
      </w:r>
      <w:r w:rsidR="000C5D3E">
        <w:rPr>
          <w:rFonts w:ascii="Times New Roman" w:hAnsi="Times New Roman" w:cs="Times New Roman"/>
          <w:spacing w:val="-2"/>
          <w:sz w:val="24"/>
          <w:szCs w:val="24"/>
        </w:rPr>
        <w:t>му</w:t>
      </w:r>
      <w:r w:rsidR="00E37AA2" w:rsidRPr="00E37A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F7BBD" w:rsidRPr="00E37AA2">
        <w:rPr>
          <w:rFonts w:ascii="Times New Roman" w:hAnsi="Times New Roman" w:cs="Times New Roman"/>
          <w:sz w:val="24"/>
          <w:szCs w:val="24"/>
        </w:rPr>
        <w:t>задани</w:t>
      </w:r>
      <w:r w:rsidR="00BA6039">
        <w:rPr>
          <w:rFonts w:ascii="Times New Roman" w:hAnsi="Times New Roman" w:cs="Times New Roman"/>
          <w:sz w:val="24"/>
          <w:szCs w:val="24"/>
        </w:rPr>
        <w:t>ю</w:t>
      </w:r>
      <w:r w:rsidR="00AF7BBD" w:rsidRPr="00E37AA2">
        <w:rPr>
          <w:rFonts w:ascii="Times New Roman" w:hAnsi="Times New Roman" w:cs="Times New Roman"/>
          <w:sz w:val="24"/>
          <w:szCs w:val="24"/>
        </w:rPr>
        <w:t xml:space="preserve"> момент инерции координатора цели</w:t>
      </w:r>
      <w:r w:rsidR="00E37A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OLE_LINK7"/>
      <w:r w:rsidR="00BA6039" w:rsidRPr="00E37AA2">
        <w:rPr>
          <w:rFonts w:ascii="Times New Roman" w:hAnsi="Times New Roman" w:cs="Times New Roman"/>
          <w:position w:val="-12"/>
          <w:sz w:val="24"/>
          <w:szCs w:val="24"/>
        </w:rPr>
        <w:object w:dxaOrig="2220" w:dyaOrig="380">
          <v:shape id="_x0000_i1108" type="#_x0000_t75" style="width:110.7pt;height:19pt" o:ole="">
            <v:imagedata r:id="rId176" o:title=""/>
          </v:shape>
          <o:OLEObject Type="Embed" ProgID="Equation.DSMT4" ShapeID="_x0000_i1108" DrawAspect="Content" ObjectID="_1493396636" r:id="rId177"/>
        </w:object>
      </w:r>
      <w:bookmarkEnd w:id="10"/>
      <w:r w:rsidR="00E37AA2">
        <w:rPr>
          <w:rFonts w:ascii="Times New Roman" w:hAnsi="Times New Roman" w:cs="Times New Roman"/>
          <w:sz w:val="24"/>
          <w:szCs w:val="24"/>
        </w:rPr>
        <w:t xml:space="preserve">  </w:t>
      </w:r>
      <w:bookmarkStart w:id="11" w:name="OLE_LINK8"/>
      <w:r w:rsidR="00BA6039">
        <w:rPr>
          <w:rFonts w:ascii="Times New Roman" w:hAnsi="Times New Roman" w:cs="Times New Roman"/>
          <w:sz w:val="24"/>
          <w:szCs w:val="24"/>
        </w:rPr>
        <w:t>М</w:t>
      </w:r>
      <w:r w:rsidR="00AF7BBD" w:rsidRPr="00E37AA2">
        <w:rPr>
          <w:rFonts w:ascii="Times New Roman" w:hAnsi="Times New Roman" w:cs="Times New Roman"/>
          <w:sz w:val="24"/>
          <w:szCs w:val="24"/>
        </w:rPr>
        <w:t>омент инерции</w:t>
      </w:r>
      <w:r w:rsidR="001C748E">
        <w:rPr>
          <w:rFonts w:ascii="Times New Roman" w:hAnsi="Times New Roman" w:cs="Times New Roman"/>
          <w:sz w:val="24"/>
          <w:szCs w:val="24"/>
        </w:rPr>
        <w:t xml:space="preserve"> </w:t>
      </w:r>
      <w:r w:rsidR="00E37AA2">
        <w:rPr>
          <w:rFonts w:ascii="Times New Roman" w:hAnsi="Times New Roman" w:cs="Times New Roman"/>
          <w:sz w:val="24"/>
          <w:szCs w:val="24"/>
        </w:rPr>
        <w:t xml:space="preserve">платформы с гироскопом </w:t>
      </w:r>
      <w:r w:rsidR="00AF7BBD" w:rsidRPr="00E37AA2">
        <w:rPr>
          <w:rFonts w:ascii="Times New Roman" w:hAnsi="Times New Roman" w:cs="Times New Roman"/>
          <w:sz w:val="24"/>
          <w:szCs w:val="24"/>
        </w:rPr>
        <w:t xml:space="preserve">и крепежными элементами для нашего случая </w:t>
      </w:r>
      <w:proofErr w:type="gramStart"/>
      <w:r w:rsidR="00AF7BBD" w:rsidRPr="00E37AA2">
        <w:rPr>
          <w:rFonts w:ascii="Times New Roman" w:hAnsi="Times New Roman" w:cs="Times New Roman"/>
          <w:spacing w:val="-5"/>
          <w:sz w:val="24"/>
          <w:szCs w:val="24"/>
        </w:rPr>
        <w:t>равны</w:t>
      </w:r>
      <w:r w:rsidR="00E37A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43129" w:rsidRPr="00E37AA2">
        <w:rPr>
          <w:rFonts w:ascii="Times New Roman" w:hAnsi="Times New Roman" w:cs="Times New Roman"/>
          <w:spacing w:val="-5"/>
          <w:position w:val="-12"/>
          <w:sz w:val="24"/>
          <w:szCs w:val="24"/>
        </w:rPr>
        <w:object w:dxaOrig="2180" w:dyaOrig="380">
          <v:shape id="_x0000_i1109" type="#_x0000_t75" style="width:108.7pt;height:19pt" o:ole="">
            <v:imagedata r:id="rId178" o:title=""/>
          </v:shape>
          <o:OLEObject Type="Embed" ProgID="Equation.DSMT4" ShapeID="_x0000_i1109" DrawAspect="Content" ObjectID="_1493396637" r:id="rId179"/>
        </w:object>
      </w:r>
      <w:r w:rsidR="00964D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43129">
        <w:rPr>
          <w:rFonts w:ascii="Times New Roman" w:hAnsi="Times New Roman" w:cs="Times New Roman"/>
          <w:sz w:val="24"/>
          <w:szCs w:val="24"/>
        </w:rPr>
        <w:t>О</w:t>
      </w:r>
      <w:r w:rsidR="00AF7BBD" w:rsidRPr="00E37AA2">
        <w:rPr>
          <w:rFonts w:ascii="Times New Roman" w:hAnsi="Times New Roman" w:cs="Times New Roman"/>
          <w:sz w:val="24"/>
          <w:szCs w:val="24"/>
        </w:rPr>
        <w:t>ткуда</w:t>
      </w:r>
      <w:proofErr w:type="gramEnd"/>
      <w:r w:rsidR="00AF7BBD" w:rsidRPr="00E37AA2">
        <w:rPr>
          <w:rFonts w:ascii="Times New Roman" w:hAnsi="Times New Roman" w:cs="Times New Roman"/>
          <w:sz w:val="24"/>
          <w:szCs w:val="24"/>
        </w:rPr>
        <w:t xml:space="preserve"> суммарный момент ин</w:t>
      </w:r>
      <w:r w:rsidR="00E37AA2">
        <w:rPr>
          <w:rFonts w:ascii="Times New Roman" w:hAnsi="Times New Roman" w:cs="Times New Roman"/>
          <w:sz w:val="24"/>
          <w:szCs w:val="24"/>
        </w:rPr>
        <w:t xml:space="preserve">ерции платформы равен: </w:t>
      </w:r>
      <w:r w:rsidR="00E37AA2" w:rsidRPr="00E37AA2">
        <w:rPr>
          <w:rFonts w:ascii="Times New Roman" w:hAnsi="Times New Roman" w:cs="Times New Roman"/>
          <w:position w:val="-12"/>
          <w:sz w:val="24"/>
          <w:szCs w:val="24"/>
        </w:rPr>
        <w:object w:dxaOrig="2160" w:dyaOrig="380">
          <v:shape id="_x0000_i1110" type="#_x0000_t75" style="width:108pt;height:19pt" o:ole="">
            <v:imagedata r:id="rId180" o:title=""/>
          </v:shape>
          <o:OLEObject Type="Embed" ProgID="Equation.DSMT4" ShapeID="_x0000_i1110" DrawAspect="Content" ObjectID="_1493396638" r:id="rId181"/>
        </w:object>
      </w:r>
      <w:r w:rsidR="001C748E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:rsidR="001C748E" w:rsidRDefault="001C748E" w:rsidP="001C748E">
      <w:pPr>
        <w:shd w:val="clear" w:color="auto" w:fill="FFFFFF"/>
        <w:spacing w:before="1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sz w:val="24"/>
          <w:szCs w:val="24"/>
        </w:rPr>
        <w:t>Момент инерции наружной рамы может быть определен из следующих соотношений:</w:t>
      </w:r>
    </w:p>
    <w:p w:rsidR="00B7649A" w:rsidRDefault="00B7649A" w:rsidP="00B7649A">
      <w:pPr>
        <w:shd w:val="clear" w:color="auto" w:fill="FFFFFF"/>
        <w:spacing w:before="10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649A">
        <w:rPr>
          <w:rFonts w:ascii="Times New Roman" w:hAnsi="Times New Roman" w:cs="Times New Roman"/>
          <w:position w:val="-24"/>
          <w:sz w:val="24"/>
          <w:szCs w:val="24"/>
        </w:rPr>
        <w:object w:dxaOrig="3700" w:dyaOrig="680">
          <v:shape id="_x0000_i1111" type="#_x0000_t75" style="width:184.75pt;height:33.95pt" o:ole="">
            <v:imagedata r:id="rId182" o:title=""/>
          </v:shape>
          <o:OLEObject Type="Embed" ProgID="Equation.DSMT4" ShapeID="_x0000_i1111" DrawAspect="Content" ObjectID="_1493396639" r:id="rId183"/>
        </w:object>
      </w:r>
    </w:p>
    <w:p w:rsidR="00B7649A" w:rsidRPr="001C748E" w:rsidRDefault="00B7649A" w:rsidP="00B7649A">
      <w:pPr>
        <w:shd w:val="clear" w:color="auto" w:fill="FFFFFF"/>
        <w:spacing w:before="10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649A">
        <w:rPr>
          <w:rFonts w:ascii="Times New Roman" w:hAnsi="Times New Roman" w:cs="Times New Roman"/>
          <w:position w:val="-28"/>
          <w:sz w:val="24"/>
          <w:szCs w:val="24"/>
        </w:rPr>
        <w:object w:dxaOrig="8460" w:dyaOrig="740">
          <v:shape id="_x0000_i1112" type="#_x0000_t75" style="width:423.85pt;height:36.7pt" o:ole="">
            <v:imagedata r:id="rId184" o:title=""/>
          </v:shape>
          <o:OLEObject Type="Embed" ProgID="Equation.DSMT4" ShapeID="_x0000_i1112" DrawAspect="Content" ObjectID="_1493396640" r:id="rId185"/>
        </w:object>
      </w:r>
    </w:p>
    <w:p w:rsidR="004C4F86" w:rsidRDefault="00B7649A" w:rsidP="00B764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8440" w:dyaOrig="740">
          <v:shape id="_x0000_i1113" type="#_x0000_t75" style="width:422.5pt;height:36.7pt" o:ole="">
            <v:imagedata r:id="rId186" o:title=""/>
          </v:shape>
          <o:OLEObject Type="Embed" ProgID="Equation.DSMT4" ShapeID="_x0000_i1113" DrawAspect="Content" ObjectID="_1493396641" r:id="rId187"/>
        </w:object>
      </w:r>
    </w:p>
    <w:p w:rsidR="00907A98" w:rsidRDefault="00B7649A" w:rsidP="00B764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920" w:dyaOrig="720">
          <v:shape id="_x0000_i1114" type="#_x0000_t75" style="width:296.15pt;height:36pt" o:ole="">
            <v:imagedata r:id="rId188" o:title=""/>
          </v:shape>
          <o:OLEObject Type="Embed" ProgID="Equation.DSMT4" ShapeID="_x0000_i1114" DrawAspect="Content" ObjectID="_1493396642" r:id="rId189"/>
        </w:object>
      </w:r>
    </w:p>
    <w:p w:rsidR="00B7649A" w:rsidRDefault="00B7649A" w:rsidP="00B764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519" w:dyaOrig="660">
          <v:shape id="_x0000_i1115" type="#_x0000_t75" style="width:176.6pt;height:33.3pt" o:ole="">
            <v:imagedata r:id="rId190" o:title=""/>
          </v:shape>
          <o:OLEObject Type="Embed" ProgID="Equation.DSMT4" ShapeID="_x0000_i1115" DrawAspect="Content" ObjectID="_1493396643" r:id="rId191"/>
        </w:object>
      </w:r>
    </w:p>
    <w:p w:rsidR="00B7649A" w:rsidRDefault="00B7649A" w:rsidP="00B764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719" w:dyaOrig="380">
          <v:shape id="_x0000_i1116" type="#_x0000_t75" style="width:86.25pt;height:19pt" o:ole="">
            <v:imagedata r:id="rId192" o:title=""/>
          </v:shape>
          <o:OLEObject Type="Embed" ProgID="Equation.DSMT4" ShapeID="_x0000_i1116" DrawAspect="Content" ObjectID="_1493396644" r:id="rId193"/>
        </w:object>
      </w:r>
    </w:p>
    <w:p w:rsidR="00B7649A" w:rsidRDefault="00B7649A" w:rsidP="00B764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560" w:dyaOrig="380">
          <v:shape id="_x0000_i1117" type="#_x0000_t75" style="width:127.7pt;height:19pt" o:ole="">
            <v:imagedata r:id="rId194" o:title=""/>
          </v:shape>
          <o:OLEObject Type="Embed" ProgID="Equation.DSMT4" ShapeID="_x0000_i1117" DrawAspect="Content" ObjectID="_1493396645" r:id="rId195"/>
        </w:object>
      </w:r>
    </w:p>
    <w:p w:rsidR="00E1799B" w:rsidRPr="001C748E" w:rsidRDefault="00B7649A" w:rsidP="00350A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649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79" w:dyaOrig="360">
          <v:shape id="_x0000_i1118" type="#_x0000_t75" style="width:78.8pt;height:18.35pt" o:ole="">
            <v:imagedata r:id="rId196" o:title=""/>
          </v:shape>
          <o:OLEObject Type="Embed" ProgID="Equation.DSMT4" ShapeID="_x0000_i1118" DrawAspect="Content" ObjectID="_1493396646" r:id="rId197"/>
        </w:object>
      </w:r>
    </w:p>
    <w:p w:rsidR="001C748E" w:rsidRPr="001C748E" w:rsidRDefault="001C748E" w:rsidP="001C74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C748E">
        <w:rPr>
          <w:rFonts w:ascii="Times New Roman" w:hAnsi="Times New Roman" w:cs="Times New Roman"/>
          <w:spacing w:val="-4"/>
          <w:sz w:val="24"/>
          <w:szCs w:val="24"/>
        </w:rPr>
        <w:t>где введены следующие обозначения</w:t>
      </w:r>
      <w:r w:rsidR="00907A98">
        <w:rPr>
          <w:rFonts w:ascii="Times New Roman" w:hAnsi="Times New Roman" w:cs="Times New Roman"/>
          <w:spacing w:val="-7"/>
          <w:sz w:val="24"/>
          <w:szCs w:val="24"/>
        </w:rPr>
        <w:t>:</w:t>
      </w:r>
    </w:p>
    <w:p w:rsidR="001C748E" w:rsidRPr="001C748E" w:rsidRDefault="001C748E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spacing w:val="-7"/>
          <w:position w:val="-12"/>
          <w:sz w:val="24"/>
          <w:szCs w:val="24"/>
        </w:rPr>
        <w:object w:dxaOrig="1340" w:dyaOrig="360">
          <v:shape id="_x0000_i1119" type="#_x0000_t75" style="width:66.55pt;height:18.35pt" o:ole="">
            <v:imagedata r:id="rId198" o:title=""/>
          </v:shape>
          <o:OLEObject Type="Embed" ProgID="Equation.DSMT4" ShapeID="_x0000_i1119" DrawAspect="Content" ObjectID="_1493396647" r:id="rId199"/>
        </w:object>
      </w:r>
      <w:r w:rsidRPr="001C74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1C748E">
        <w:rPr>
          <w:rFonts w:ascii="Times New Roman" w:hAnsi="Times New Roman" w:cs="Times New Roman"/>
          <w:spacing w:val="-7"/>
          <w:sz w:val="24"/>
          <w:szCs w:val="24"/>
        </w:rPr>
        <w:t xml:space="preserve"> радиус рамы</w:t>
      </w:r>
      <w:r w:rsidRPr="001C7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48E" w:rsidRPr="001C748E" w:rsidRDefault="00907A98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120" type="#_x0000_t75" style="width:57.75pt;height:16.3pt" o:ole="">
            <v:imagedata r:id="rId200" o:title=""/>
          </v:shape>
          <o:OLEObject Type="Embed" ProgID="Equation.DSMT4" ShapeID="_x0000_i1120" DrawAspect="Content" ObjectID="_1493396648" r:id="rId201"/>
        </w:objec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1C748E" w:rsidRPr="001C748E">
        <w:rPr>
          <w:rFonts w:ascii="Times New Roman" w:hAnsi="Times New Roman" w:cs="Times New Roman"/>
          <w:sz w:val="24"/>
          <w:szCs w:val="24"/>
        </w:rPr>
        <w:t xml:space="preserve"> толщина стенок рамы</w:t>
      </w:r>
    </w:p>
    <w:p w:rsidR="001C748E" w:rsidRPr="001C748E" w:rsidRDefault="001C748E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121" type="#_x0000_t75" style="width:57.75pt;height:16.3pt" o:ole="">
            <v:imagedata r:id="rId202" o:title=""/>
          </v:shape>
          <o:OLEObject Type="Embed" ProgID="Equation.DSMT4" ShapeID="_x0000_i1121" DrawAspect="Content" ObjectID="_1493396649" r:id="rId203"/>
        </w:objec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1C748E">
        <w:rPr>
          <w:rFonts w:ascii="Times New Roman" w:hAnsi="Times New Roman" w:cs="Times New Roman"/>
          <w:sz w:val="24"/>
          <w:szCs w:val="24"/>
        </w:rPr>
        <w:t xml:space="preserve"> высота рамы</w:t>
      </w:r>
    </w:p>
    <w:p w:rsidR="001C748E" w:rsidRDefault="00E20293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position w:val="-28"/>
          <w:sz w:val="24"/>
          <w:szCs w:val="24"/>
        </w:rPr>
        <w:object w:dxaOrig="3019" w:dyaOrig="680">
          <v:shape id="_x0000_i1122" type="#_x0000_t75" style="width:150.8pt;height:33.95pt" o:ole="">
            <v:imagedata r:id="rId204" o:title=""/>
          </v:shape>
          <o:OLEObject Type="Embed" ProgID="Equation.DSMT4" ShapeID="_x0000_i1122" DrawAspect="Content" ObjectID="_1493396650" r:id="rId205"/>
        </w:object>
      </w:r>
      <w:r w:rsidRPr="00E20293">
        <w:rPr>
          <w:rFonts w:ascii="Times New Roman" w:hAnsi="Times New Roman" w:cs="Times New Roman"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1C748E" w:rsidRPr="001C748E">
        <w:rPr>
          <w:rFonts w:ascii="Times New Roman" w:hAnsi="Times New Roman" w:cs="Times New Roman"/>
          <w:sz w:val="24"/>
          <w:szCs w:val="24"/>
        </w:rPr>
        <w:t xml:space="preserve"> плотность материала, из которого </w:t>
      </w:r>
      <w:r w:rsidR="008D6CD5">
        <w:rPr>
          <w:rFonts w:ascii="Times New Roman" w:hAnsi="Times New Roman" w:cs="Times New Roman"/>
          <w:sz w:val="24"/>
          <w:szCs w:val="24"/>
        </w:rPr>
        <w:t>изготовлена</w:t>
      </w:r>
      <w:r w:rsidR="001C748E" w:rsidRPr="001C748E">
        <w:rPr>
          <w:rFonts w:ascii="Times New Roman" w:hAnsi="Times New Roman" w:cs="Times New Roman"/>
          <w:sz w:val="24"/>
          <w:szCs w:val="24"/>
        </w:rPr>
        <w:t xml:space="preserve"> рама</w:t>
      </w:r>
    </w:p>
    <w:p w:rsidR="002F5C05" w:rsidRPr="002F5C05" w:rsidRDefault="002F5C05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C05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123" type="#_x0000_t75" style="width:17pt;height:18.35pt" o:ole="">
            <v:imagedata r:id="rId206" o:title=""/>
          </v:shape>
          <o:OLEObject Type="Embed" ProgID="Equation.DSMT4" ShapeID="_x0000_i1123" DrawAspect="Content" ObjectID="_1493396651" r:id="rId207"/>
        </w:object>
      </w:r>
      <w:r w:rsidRPr="00B344C7">
        <w:rPr>
          <w:rFonts w:ascii="Times New Roman" w:hAnsi="Times New Roman" w:cs="Times New Roman"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B34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масса рамы</w:t>
      </w:r>
    </w:p>
    <w:p w:rsidR="001C748E" w:rsidRPr="001C748E" w:rsidRDefault="001C748E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position w:val="-14"/>
          <w:sz w:val="24"/>
          <w:szCs w:val="24"/>
        </w:rPr>
        <w:object w:dxaOrig="2799" w:dyaOrig="380">
          <v:shape id="_x0000_i1124" type="#_x0000_t75" style="width:139.9pt;height:19pt" o:ole="">
            <v:imagedata r:id="rId208" o:title=""/>
          </v:shape>
          <o:OLEObject Type="Embed" ProgID="Equation.DSMT4" ShapeID="_x0000_i1124" DrawAspect="Content" ObjectID="_1493396652" r:id="rId209"/>
        </w:object>
      </w:r>
      <w:r w:rsidR="00E20293">
        <w:rPr>
          <w:rFonts w:ascii="Times New Roman" w:hAnsi="Times New Roman" w:cs="Times New Roman"/>
          <w:sz w:val="24"/>
          <w:szCs w:val="24"/>
        </w:rPr>
        <w:t xml:space="preserve"> </w: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E20293">
        <w:rPr>
          <w:rFonts w:ascii="Times New Roman" w:hAnsi="Times New Roman" w:cs="Times New Roman"/>
          <w:sz w:val="24"/>
          <w:szCs w:val="24"/>
        </w:rPr>
        <w:t xml:space="preserve"> массы ДУ и ДМ</w:t>
      </w:r>
    </w:p>
    <w:p w:rsidR="001C748E" w:rsidRPr="001C748E" w:rsidRDefault="001C748E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position w:val="-14"/>
          <w:sz w:val="24"/>
          <w:szCs w:val="24"/>
        </w:rPr>
        <w:object w:dxaOrig="2120" w:dyaOrig="380">
          <v:shape id="_x0000_i1125" type="#_x0000_t75" style="width:105.95pt;height:19pt" o:ole="">
            <v:imagedata r:id="rId210" o:title=""/>
          </v:shape>
          <o:OLEObject Type="Embed" ProgID="Equation.DSMT4" ShapeID="_x0000_i1125" DrawAspect="Content" ObjectID="_1493396653" r:id="rId211"/>
        </w:object>
      </w:r>
      <w:r w:rsidR="00E20293">
        <w:rPr>
          <w:rFonts w:ascii="Times New Roman" w:hAnsi="Times New Roman" w:cs="Times New Roman"/>
          <w:sz w:val="24"/>
          <w:szCs w:val="24"/>
        </w:rPr>
        <w:t xml:space="preserve"> </w: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Pr="001C748E">
        <w:rPr>
          <w:rFonts w:ascii="Times New Roman" w:hAnsi="Times New Roman" w:cs="Times New Roman"/>
          <w:sz w:val="24"/>
          <w:szCs w:val="24"/>
        </w:rPr>
        <w:t xml:space="preserve"> наружные </w:t>
      </w:r>
      <w:r w:rsidR="00E20293">
        <w:rPr>
          <w:rFonts w:ascii="Times New Roman" w:hAnsi="Times New Roman" w:cs="Times New Roman"/>
          <w:sz w:val="24"/>
          <w:szCs w:val="24"/>
        </w:rPr>
        <w:t>радиусы ДУ и ДМ</w:t>
      </w:r>
    </w:p>
    <w:p w:rsidR="001C748E" w:rsidRPr="001C748E" w:rsidRDefault="00E20293" w:rsidP="00BB45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pacing w:val="-12"/>
          <w:position w:val="19"/>
          <w:sz w:val="24"/>
          <w:szCs w:val="24"/>
          <w:lang w:eastAsia="ru-RU"/>
        </w:rPr>
      </w:pPr>
      <w:r w:rsidRPr="001C748E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126" type="#_x0000_t75" style="width:58.4pt;height:16.3pt" o:ole="">
            <v:imagedata r:id="rId212" o:title=""/>
          </v:shape>
          <o:OLEObject Type="Embed" ProgID="Equation.DSMT4" ShapeID="_x0000_i1126" DrawAspect="Content" ObjectID="_1493396654" r:id="rId213"/>
        </w:object>
      </w:r>
      <w:r w:rsidR="001C748E" w:rsidRPr="001C748E">
        <w:rPr>
          <w:rFonts w:ascii="Times New Roman" w:hAnsi="Times New Roman" w:cs="Times New Roman"/>
          <w:sz w:val="24"/>
          <w:szCs w:val="24"/>
        </w:rPr>
        <w:t xml:space="preserve"> </w:t>
      </w:r>
      <w:r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1C748E" w:rsidRPr="001C748E">
        <w:rPr>
          <w:rFonts w:ascii="Times New Roman" w:hAnsi="Times New Roman" w:cs="Times New Roman"/>
          <w:sz w:val="24"/>
          <w:szCs w:val="24"/>
        </w:rPr>
        <w:t xml:space="preserve"> ширина ДУ и ДМ</w:t>
      </w:r>
      <w:r w:rsidR="001C748E" w:rsidRPr="001C748E">
        <w:rPr>
          <w:rFonts w:ascii="Times New Roman" w:hAnsi="Times New Roman" w:cs="Times New Roman"/>
          <w:spacing w:val="-12"/>
          <w:position w:val="-14"/>
          <w:sz w:val="24"/>
          <w:szCs w:val="24"/>
        </w:rPr>
        <w:t xml:space="preserve"> </w:t>
      </w:r>
    </w:p>
    <w:p w:rsidR="004C4F86" w:rsidRPr="006D70ED" w:rsidRDefault="004C34DD" w:rsidP="00AC19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48E">
        <w:rPr>
          <w:rFonts w:ascii="Times New Roman" w:hAnsi="Times New Roman" w:cs="Times New Roman"/>
          <w:spacing w:val="-6"/>
          <w:position w:val="-14"/>
          <w:sz w:val="24"/>
          <w:szCs w:val="24"/>
        </w:rPr>
        <w:object w:dxaOrig="2140" w:dyaOrig="400">
          <v:shape id="_x0000_i1127" type="#_x0000_t75" style="width:107.3pt;height:19.7pt" o:ole="">
            <v:imagedata r:id="rId214" o:title=""/>
          </v:shape>
          <o:OLEObject Type="Embed" ProgID="Equation.DSMT4" ShapeID="_x0000_i1127" DrawAspect="Content" ObjectID="_1493396655" r:id="rId215"/>
        </w:object>
      </w:r>
      <w:r w:rsidR="001C748E" w:rsidRPr="001C74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0293" w:rsidRPr="00400E2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2D"/>
      </w:r>
      <w:r w:rsidR="001C748E" w:rsidRPr="001C748E">
        <w:rPr>
          <w:rFonts w:ascii="Times New Roman" w:hAnsi="Times New Roman" w:cs="Times New Roman"/>
          <w:spacing w:val="-6"/>
          <w:sz w:val="24"/>
          <w:szCs w:val="24"/>
        </w:rPr>
        <w:t xml:space="preserve"> моменты инерции наружной рамы без учета установленных элементов</w:t>
      </w:r>
      <w:r w:rsidR="002B7064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4C4F86" w:rsidRDefault="004C4F86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Тогда:</w:t>
      </w:r>
    </w:p>
    <w:p w:rsidR="00117667" w:rsidRDefault="00FA420A" w:rsidP="00FA42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20A">
        <w:rPr>
          <w:rFonts w:ascii="Times New Roman" w:hAnsi="Times New Roman" w:cs="Times New Roman"/>
          <w:position w:val="-46"/>
          <w:sz w:val="24"/>
          <w:szCs w:val="24"/>
        </w:rPr>
        <w:object w:dxaOrig="10180" w:dyaOrig="1040">
          <v:shape id="_x0000_i1128" type="#_x0000_t75" style="width:508.75pt;height:52.3pt" o:ole="">
            <v:imagedata r:id="rId216" o:title=""/>
          </v:shape>
          <o:OLEObject Type="Embed" ProgID="Equation.DSMT4" ShapeID="_x0000_i1128" DrawAspect="Content" ObjectID="_1493396656" r:id="rId217"/>
        </w:object>
      </w:r>
      <w:r w:rsidRPr="00FA420A">
        <w:rPr>
          <w:rFonts w:ascii="Times New Roman" w:hAnsi="Times New Roman" w:cs="Times New Roman"/>
          <w:position w:val="-36"/>
          <w:sz w:val="24"/>
          <w:szCs w:val="24"/>
        </w:rPr>
        <w:object w:dxaOrig="6759" w:dyaOrig="840">
          <v:shape id="_x0000_i1129" type="#_x0000_t75" style="width:338.25pt;height:42.1pt" o:ole="">
            <v:imagedata r:id="rId218" o:title=""/>
          </v:shape>
          <o:OLEObject Type="Embed" ProgID="Equation.DSMT4" ShapeID="_x0000_i1129" DrawAspect="Content" ObjectID="_1493396657" r:id="rId219"/>
        </w:object>
      </w:r>
    </w:p>
    <w:p w:rsidR="006C717F" w:rsidRDefault="00D36C7A" w:rsidP="006C7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C7A">
        <w:rPr>
          <w:rFonts w:ascii="Times New Roman" w:hAnsi="Times New Roman" w:cs="Times New Roman"/>
          <w:position w:val="-32"/>
          <w:sz w:val="24"/>
          <w:szCs w:val="24"/>
        </w:rPr>
        <w:object w:dxaOrig="6240" w:dyaOrig="760">
          <v:shape id="_x0000_i1130" type="#_x0000_t75" style="width:311.75pt;height:38.05pt" o:ole="">
            <v:imagedata r:id="rId220" o:title=""/>
          </v:shape>
          <o:OLEObject Type="Embed" ProgID="Equation.DSMT4" ShapeID="_x0000_i1130" DrawAspect="Content" ObjectID="_1493396658" r:id="rId221"/>
        </w:object>
      </w:r>
    </w:p>
    <w:p w:rsidR="00C85183" w:rsidRDefault="00C85183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183">
        <w:rPr>
          <w:rFonts w:ascii="Times New Roman" w:hAnsi="Times New Roman" w:cs="Times New Roman"/>
          <w:position w:val="-34"/>
          <w:sz w:val="24"/>
          <w:szCs w:val="24"/>
        </w:rPr>
        <w:object w:dxaOrig="6320" w:dyaOrig="800">
          <v:shape id="_x0000_i1131" type="#_x0000_t75" style="width:315.85pt;height:40.1pt" o:ole="">
            <v:imagedata r:id="rId222" o:title=""/>
          </v:shape>
          <o:OLEObject Type="Embed" ProgID="Equation.DSMT4" ShapeID="_x0000_i1131" DrawAspect="Content" ObjectID="_1493396659" r:id="rId223"/>
        </w:object>
      </w:r>
    </w:p>
    <w:p w:rsidR="006C717F" w:rsidRDefault="00C85183" w:rsidP="00117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4F6">
        <w:rPr>
          <w:rFonts w:ascii="Times New Roman" w:hAnsi="Times New Roman" w:cs="Times New Roman"/>
          <w:position w:val="-34"/>
          <w:sz w:val="24"/>
          <w:szCs w:val="24"/>
        </w:rPr>
        <w:object w:dxaOrig="7240" w:dyaOrig="800">
          <v:shape id="_x0000_i1132" type="#_x0000_t75" style="width:362.05pt;height:40.1pt" o:ole="">
            <v:imagedata r:id="rId224" o:title=""/>
          </v:shape>
          <o:OLEObject Type="Embed" ProgID="Equation.DSMT4" ShapeID="_x0000_i1132" DrawAspect="Content" ObjectID="_1493396660" r:id="rId225"/>
        </w:object>
      </w:r>
    </w:p>
    <w:p w:rsidR="00C85183" w:rsidRDefault="00C85183" w:rsidP="00117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183">
        <w:rPr>
          <w:rFonts w:ascii="Times New Roman" w:hAnsi="Times New Roman" w:cs="Times New Roman"/>
          <w:position w:val="-34"/>
          <w:sz w:val="24"/>
          <w:szCs w:val="24"/>
        </w:rPr>
        <w:object w:dxaOrig="6259" w:dyaOrig="800">
          <v:shape id="_x0000_i1133" type="#_x0000_t75" style="width:312.45pt;height:40.1pt" o:ole="">
            <v:imagedata r:id="rId226" o:title=""/>
          </v:shape>
          <o:OLEObject Type="Embed" ProgID="Equation.DSMT4" ShapeID="_x0000_i1133" DrawAspect="Content" ObjectID="_1493396661" r:id="rId227"/>
        </w:object>
      </w:r>
    </w:p>
    <w:p w:rsidR="00C85183" w:rsidRDefault="00C85183" w:rsidP="00117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183">
        <w:rPr>
          <w:rFonts w:ascii="Times New Roman" w:hAnsi="Times New Roman" w:cs="Times New Roman"/>
          <w:position w:val="-34"/>
          <w:sz w:val="24"/>
          <w:szCs w:val="24"/>
        </w:rPr>
        <w:object w:dxaOrig="7260" w:dyaOrig="800">
          <v:shape id="_x0000_i1134" type="#_x0000_t75" style="width:362.7pt;height:40.1pt" o:ole="">
            <v:imagedata r:id="rId228" o:title=""/>
          </v:shape>
          <o:OLEObject Type="Embed" ProgID="Equation.DSMT4" ShapeID="_x0000_i1134" DrawAspect="Content" ObjectID="_1493396662" r:id="rId229"/>
        </w:object>
      </w:r>
    </w:p>
    <w:p w:rsidR="00117667" w:rsidRDefault="00117667" w:rsidP="00117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7667">
        <w:rPr>
          <w:rFonts w:ascii="Times New Roman" w:hAnsi="Times New Roman" w:cs="Times New Roman"/>
          <w:position w:val="-14"/>
          <w:sz w:val="24"/>
          <w:szCs w:val="24"/>
        </w:rPr>
        <w:object w:dxaOrig="4540" w:dyaOrig="400">
          <v:shape id="_x0000_i1135" type="#_x0000_t75" style="width:226.85pt;height:19.7pt" o:ole="">
            <v:imagedata r:id="rId230" o:title=""/>
          </v:shape>
          <o:OLEObject Type="Embed" ProgID="Equation.DSMT4" ShapeID="_x0000_i1135" DrawAspect="Content" ObjectID="_1493396663" r:id="rId231"/>
        </w:object>
      </w:r>
    </w:p>
    <w:p w:rsidR="003B5334" w:rsidRDefault="00117667" w:rsidP="00117667">
      <w:pPr>
        <w:jc w:val="both"/>
        <w:rPr>
          <w:rFonts w:ascii="Times New Roman" w:hAnsi="Times New Roman" w:cs="Times New Roman"/>
          <w:sz w:val="24"/>
          <w:szCs w:val="24"/>
        </w:rPr>
      </w:pPr>
      <w:r w:rsidRPr="00117667">
        <w:rPr>
          <w:rFonts w:ascii="Times New Roman" w:hAnsi="Times New Roman" w:cs="Times New Roman"/>
          <w:position w:val="-32"/>
          <w:sz w:val="24"/>
          <w:szCs w:val="24"/>
        </w:rPr>
        <w:object w:dxaOrig="9840" w:dyaOrig="740">
          <v:shape id="_x0000_i1136" type="#_x0000_t75" style="width:489.75pt;height:37.35pt" o:ole="">
            <v:imagedata r:id="rId232" o:title=""/>
          </v:shape>
          <o:OLEObject Type="Embed" ProgID="Equation.DSMT4" ShapeID="_x0000_i1136" DrawAspect="Content" ObjectID="_1493396664" r:id="rId233"/>
        </w:object>
      </w:r>
    </w:p>
    <w:p w:rsidR="004C4F86" w:rsidRDefault="00CB27A5" w:rsidP="00117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постоянных скоростях</w:t>
      </w:r>
      <w:r w:rsidR="004C4F86">
        <w:rPr>
          <w:rFonts w:ascii="Times New Roman" w:hAnsi="Times New Roman" w:cs="Times New Roman"/>
          <w:sz w:val="24"/>
          <w:szCs w:val="24"/>
        </w:rPr>
        <w:t>:</w:t>
      </w:r>
    </w:p>
    <w:p w:rsidR="00DF1CCF" w:rsidRDefault="00DC31B6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4"/>
          <w:sz w:val="24"/>
          <w:szCs w:val="24"/>
        </w:rPr>
        <w:object w:dxaOrig="6380" w:dyaOrig="400">
          <v:shape id="_x0000_i1137" type="#_x0000_t75" style="width:319.9pt;height:19.7pt" o:ole="">
            <v:imagedata r:id="rId234" o:title=""/>
          </v:shape>
          <o:OLEObject Type="Embed" ProgID="Equation.DSMT4" ShapeID="_x0000_i1137" DrawAspect="Content" ObjectID="_1493396665" r:id="rId235"/>
        </w:object>
      </w:r>
    </w:p>
    <w:p w:rsidR="00DF1CCF" w:rsidRDefault="00DF1CCF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6"/>
          <w:sz w:val="24"/>
          <w:szCs w:val="24"/>
        </w:rPr>
        <w:object w:dxaOrig="9120" w:dyaOrig="440">
          <v:shape id="_x0000_i1138" type="#_x0000_t75" style="width:455.75pt;height:21.75pt" o:ole="">
            <v:imagedata r:id="rId236" o:title=""/>
          </v:shape>
          <o:OLEObject Type="Embed" ProgID="Equation.DSMT4" ShapeID="_x0000_i1138" DrawAspect="Content" ObjectID="_1493396666" r:id="rId237"/>
        </w:object>
      </w:r>
    </w:p>
    <w:p w:rsidR="00DF1CCF" w:rsidRDefault="00DF1CCF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139" type="#_x0000_t75" style="width:78.1pt;height:16.3pt" o:ole="">
            <v:imagedata r:id="rId238" o:title=""/>
          </v:shape>
          <o:OLEObject Type="Embed" ProgID="Equation.DSMT4" ShapeID="_x0000_i1139" DrawAspect="Content" ObjectID="_1493396667" r:id="rId239"/>
        </w:object>
      </w:r>
    </w:p>
    <w:p w:rsidR="009205E9" w:rsidRDefault="009205E9" w:rsidP="00DF1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27A5" w:rsidRDefault="00CB27A5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переменных</w:t>
      </w:r>
      <w:r w:rsidR="00C8244F">
        <w:rPr>
          <w:rFonts w:ascii="Times New Roman" w:hAnsi="Times New Roman" w:cs="Times New Roman"/>
          <w:sz w:val="24"/>
          <w:szCs w:val="24"/>
        </w:rPr>
        <w:t xml:space="preserve"> скоростях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1CCF" w:rsidRDefault="004F2D6E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28"/>
          <w:sz w:val="24"/>
          <w:szCs w:val="24"/>
        </w:rPr>
        <w:object w:dxaOrig="8779" w:dyaOrig="680">
          <v:shape id="_x0000_i1140" type="#_x0000_t75" style="width:438.8pt;height:33.95pt" o:ole="">
            <v:imagedata r:id="rId240" o:title=""/>
          </v:shape>
          <o:OLEObject Type="Embed" ProgID="Equation.DSMT4" ShapeID="_x0000_i1140" DrawAspect="Content" ObjectID="_1493396668" r:id="rId241"/>
        </w:object>
      </w:r>
    </w:p>
    <w:p w:rsidR="00DF1CCF" w:rsidRDefault="00DF1CCF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4"/>
          <w:sz w:val="24"/>
          <w:szCs w:val="24"/>
        </w:rPr>
        <w:object w:dxaOrig="7400" w:dyaOrig="440">
          <v:shape id="_x0000_i1141" type="#_x0000_t75" style="width:370.2pt;height:21.75pt" o:ole="">
            <v:imagedata r:id="rId242" o:title=""/>
          </v:shape>
          <o:OLEObject Type="Embed" ProgID="Equation.DSMT4" ShapeID="_x0000_i1141" DrawAspect="Content" ObjectID="_1493396669" r:id="rId243"/>
        </w:object>
      </w:r>
    </w:p>
    <w:p w:rsidR="00DF1CCF" w:rsidRDefault="00DF1CCF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6"/>
          <w:sz w:val="24"/>
          <w:szCs w:val="24"/>
        </w:rPr>
        <w:object w:dxaOrig="6840" w:dyaOrig="440">
          <v:shape id="_x0000_i1142" type="#_x0000_t75" style="width:342.35pt;height:21.75pt" o:ole="">
            <v:imagedata r:id="rId244" o:title=""/>
          </v:shape>
          <o:OLEObject Type="Embed" ProgID="Equation.DSMT4" ShapeID="_x0000_i1142" DrawAspect="Content" ObjectID="_1493396670" r:id="rId245"/>
        </w:object>
      </w:r>
    </w:p>
    <w:p w:rsidR="00DF1CCF" w:rsidRDefault="00E127DE" w:rsidP="00DF1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CF">
        <w:rPr>
          <w:rFonts w:ascii="Times New Roman" w:hAnsi="Times New Roman" w:cs="Times New Roman"/>
          <w:position w:val="-14"/>
          <w:sz w:val="24"/>
          <w:szCs w:val="24"/>
        </w:rPr>
        <w:object w:dxaOrig="6220" w:dyaOrig="440">
          <v:shape id="_x0000_i1143" type="#_x0000_t75" style="width:311.1pt;height:21.75pt" o:ole="">
            <v:imagedata r:id="rId246" o:title=""/>
          </v:shape>
          <o:OLEObject Type="Embed" ProgID="Equation.DSMT4" ShapeID="_x0000_i1143" DrawAspect="Content" ObjectID="_1493396671" r:id="rId247"/>
        </w:object>
      </w:r>
    </w:p>
    <w:p w:rsidR="00A9552A" w:rsidRDefault="00364BEA" w:rsidP="004C4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</w:t>
      </w:r>
      <w:r w:rsidR="003B533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значени</w:t>
      </w:r>
      <w:r w:rsidR="003B533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моменты им</w:t>
      </w:r>
      <w:r w:rsidR="00A9552A">
        <w:rPr>
          <w:rFonts w:ascii="Times New Roman" w:hAnsi="Times New Roman" w:cs="Times New Roman"/>
          <w:sz w:val="24"/>
          <w:szCs w:val="24"/>
        </w:rPr>
        <w:t>еют при:</w:t>
      </w:r>
    </w:p>
    <w:p w:rsidR="00CB27A5" w:rsidRPr="00364BEA" w:rsidRDefault="003B5334" w:rsidP="00D02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BEA">
        <w:rPr>
          <w:rFonts w:ascii="Times New Roman" w:hAnsi="Times New Roman" w:cs="Times New Roman"/>
          <w:position w:val="-24"/>
          <w:sz w:val="24"/>
          <w:szCs w:val="24"/>
        </w:rPr>
        <w:object w:dxaOrig="5160" w:dyaOrig="620">
          <v:shape id="_x0000_i1144" type="#_x0000_t75" style="width:258.1pt;height:31.25pt" o:ole="">
            <v:imagedata r:id="rId248" o:title=""/>
          </v:shape>
          <o:OLEObject Type="Embed" ProgID="Equation.DSMT4" ShapeID="_x0000_i1144" DrawAspect="Content" ObjectID="_1493396672" r:id="rId249"/>
        </w:object>
      </w:r>
    </w:p>
    <w:p w:rsidR="004C4F86" w:rsidRDefault="004F2D6E" w:rsidP="004C4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52A">
        <w:rPr>
          <w:rFonts w:ascii="Times New Roman" w:hAnsi="Times New Roman" w:cs="Times New Roman"/>
          <w:position w:val="-14"/>
          <w:sz w:val="24"/>
          <w:szCs w:val="24"/>
        </w:rPr>
        <w:object w:dxaOrig="3560" w:dyaOrig="400">
          <v:shape id="_x0000_i1145" type="#_x0000_t75" style="width:177.95pt;height:19.7pt" o:ole="">
            <v:imagedata r:id="rId250" o:title=""/>
          </v:shape>
          <o:OLEObject Type="Embed" ProgID="Equation.DSMT4" ShapeID="_x0000_i1145" DrawAspect="Content" ObjectID="_1493396673" r:id="rId251"/>
        </w:object>
      </w:r>
    </w:p>
    <w:p w:rsidR="000915D5" w:rsidRDefault="000915D5" w:rsidP="004C4F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7EC9" w:rsidRDefault="006D7EC9" w:rsidP="006D7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суммарного возмущающего момента</w:t>
      </w:r>
      <w:r w:rsidRPr="0052650C">
        <w:rPr>
          <w:rFonts w:ascii="Times New Roman" w:hAnsi="Times New Roman" w:cs="Times New Roman"/>
          <w:b/>
          <w:sz w:val="24"/>
          <w:szCs w:val="24"/>
        </w:rPr>
        <w:t>:</w:t>
      </w:r>
    </w:p>
    <w:p w:rsidR="00067A77" w:rsidRPr="00717518" w:rsidRDefault="00717518" w:rsidP="00717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518">
        <w:rPr>
          <w:rFonts w:ascii="Times New Roman" w:hAnsi="Times New Roman" w:cs="Times New Roman"/>
          <w:sz w:val="24"/>
          <w:szCs w:val="24"/>
        </w:rPr>
        <w:t>К</w:t>
      </w:r>
      <w:r w:rsidR="00067A77" w:rsidRPr="00717518">
        <w:rPr>
          <w:rFonts w:ascii="Times New Roman" w:hAnsi="Times New Roman" w:cs="Times New Roman"/>
          <w:sz w:val="24"/>
          <w:szCs w:val="24"/>
        </w:rPr>
        <w:t xml:space="preserve">аждый из рассмотренных возмущающих моментов является случайной величиной, определяемой как условиями движения объекта-носителя, так и параметрами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, полученными при его изготовлении. Так, например, момент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тяжения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токоподводов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 по величине и направлению зависит от величины и направления поворота объекта относительно платформы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. Направление и величина момента несбалансированности зависит от направления и величины остаточного смещения центра масс платформы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, полученного при изготовлении, и направления величины линейного ускорения объекта-носителя. Величина составляющей возмущающего момента трения, не зависящая от ускорения, определяется в основном параметрами подшипников, примененными в </w:t>
      </w:r>
      <w:proofErr w:type="spellStart"/>
      <w:r w:rsidR="00067A77" w:rsidRPr="00717518">
        <w:rPr>
          <w:rFonts w:ascii="Times New Roman" w:hAnsi="Times New Roman" w:cs="Times New Roman"/>
          <w:sz w:val="24"/>
          <w:szCs w:val="24"/>
        </w:rPr>
        <w:t>гиростабилизаторе</w:t>
      </w:r>
      <w:proofErr w:type="spellEnd"/>
      <w:r w:rsidR="00067A77" w:rsidRPr="00717518">
        <w:rPr>
          <w:rFonts w:ascii="Times New Roman" w:hAnsi="Times New Roman" w:cs="Times New Roman"/>
          <w:sz w:val="24"/>
          <w:szCs w:val="24"/>
        </w:rPr>
        <w:t xml:space="preserve">, а ее направление — направлением угловой скорости вращения объекта-носителя. В то же время величина составляющей момента трения, зависящая от ускорения, определяется не только характеристиками примененных подшипников, но и величиной ускорения подвижного объекта. Отсюда следует, что как величины, так и знаки отдельных составляющих возмущающего момента являются случайными, и эти составляющие могут суммироваться как случайные </w:t>
      </w:r>
      <w:proofErr w:type="gramStart"/>
      <w:r w:rsidR="00067A77" w:rsidRPr="00717518">
        <w:rPr>
          <w:rFonts w:ascii="Times New Roman" w:hAnsi="Times New Roman" w:cs="Times New Roman"/>
          <w:sz w:val="24"/>
          <w:szCs w:val="24"/>
        </w:rPr>
        <w:t>независимые  величины</w:t>
      </w:r>
      <w:proofErr w:type="gramEnd"/>
      <w:r w:rsidR="00067A77" w:rsidRPr="00717518">
        <w:rPr>
          <w:rFonts w:ascii="Times New Roman" w:hAnsi="Times New Roman" w:cs="Times New Roman"/>
          <w:sz w:val="24"/>
          <w:szCs w:val="24"/>
        </w:rPr>
        <w:t>.</w:t>
      </w:r>
    </w:p>
    <w:p w:rsidR="00067A77" w:rsidRPr="00717518" w:rsidRDefault="00067A77" w:rsidP="00717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518">
        <w:rPr>
          <w:rFonts w:ascii="Times New Roman" w:hAnsi="Times New Roman" w:cs="Times New Roman"/>
          <w:sz w:val="24"/>
          <w:szCs w:val="24"/>
        </w:rPr>
        <w:t xml:space="preserve">Однако обычно определяют максимальный возмущающий момент арифметическим суммированием составляющих моментов, так как известно, что даже при кратковременном превышении возмущающим моментом максимального момента </w:t>
      </w:r>
      <w:r w:rsidR="00471442">
        <w:rPr>
          <w:rFonts w:ascii="Times New Roman" w:hAnsi="Times New Roman" w:cs="Times New Roman"/>
          <w:sz w:val="24"/>
          <w:szCs w:val="24"/>
        </w:rPr>
        <w:t>стабилизации</w:t>
      </w:r>
      <w:r w:rsidRPr="0071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8">
        <w:rPr>
          <w:rFonts w:ascii="Times New Roman" w:hAnsi="Times New Roman" w:cs="Times New Roman"/>
          <w:sz w:val="24"/>
          <w:szCs w:val="24"/>
        </w:rPr>
        <w:t>гиростабилизатор</w:t>
      </w:r>
      <w:proofErr w:type="spellEnd"/>
      <w:r w:rsidRPr="00717518">
        <w:rPr>
          <w:rFonts w:ascii="Times New Roman" w:hAnsi="Times New Roman" w:cs="Times New Roman"/>
          <w:sz w:val="24"/>
          <w:szCs w:val="24"/>
        </w:rPr>
        <w:t xml:space="preserve"> теряет способность стабилизации</w:t>
      </w:r>
      <w:r w:rsidR="00471442">
        <w:rPr>
          <w:rFonts w:ascii="Times New Roman" w:hAnsi="Times New Roman" w:cs="Times New Roman"/>
          <w:sz w:val="24"/>
          <w:szCs w:val="24"/>
        </w:rPr>
        <w:t>.</w:t>
      </w:r>
    </w:p>
    <w:p w:rsidR="00067A77" w:rsidRPr="00717518" w:rsidRDefault="00067A77" w:rsidP="00717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518">
        <w:rPr>
          <w:rFonts w:ascii="Times New Roman" w:hAnsi="Times New Roman" w:cs="Times New Roman"/>
          <w:sz w:val="24"/>
          <w:szCs w:val="24"/>
        </w:rPr>
        <w:lastRenderedPageBreak/>
        <w:t xml:space="preserve">При таком методе суммирования составляющих возмущающего момента и определения максимального момента </w:t>
      </w:r>
      <w:r w:rsidR="00610EEE">
        <w:rPr>
          <w:rFonts w:ascii="Times New Roman" w:hAnsi="Times New Roman" w:cs="Times New Roman"/>
          <w:sz w:val="24"/>
          <w:szCs w:val="24"/>
        </w:rPr>
        <w:t>стабилизации</w:t>
      </w:r>
      <w:r w:rsidRPr="00717518">
        <w:rPr>
          <w:rFonts w:ascii="Times New Roman" w:hAnsi="Times New Roman" w:cs="Times New Roman"/>
          <w:sz w:val="24"/>
          <w:szCs w:val="24"/>
        </w:rPr>
        <w:t xml:space="preserve"> создается некоторый запас по моменту привода разгрузки, который необходим вследствие неточного знания эксплуатационных условий работы </w:t>
      </w:r>
      <w:proofErr w:type="spellStart"/>
      <w:r w:rsidRPr="00717518">
        <w:rPr>
          <w:rFonts w:ascii="Times New Roman" w:hAnsi="Times New Roman" w:cs="Times New Roman"/>
          <w:sz w:val="24"/>
          <w:szCs w:val="24"/>
        </w:rPr>
        <w:t>гиростабилизатора</w:t>
      </w:r>
      <w:proofErr w:type="spellEnd"/>
      <w:r w:rsidRPr="00717518">
        <w:rPr>
          <w:rFonts w:ascii="Times New Roman" w:hAnsi="Times New Roman" w:cs="Times New Roman"/>
          <w:sz w:val="24"/>
          <w:szCs w:val="24"/>
        </w:rPr>
        <w:t>.</w:t>
      </w:r>
    </w:p>
    <w:p w:rsidR="004C4F86" w:rsidRPr="00717518" w:rsidRDefault="00067A77" w:rsidP="00717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518">
        <w:rPr>
          <w:rFonts w:ascii="Times New Roman" w:hAnsi="Times New Roman" w:cs="Times New Roman"/>
          <w:sz w:val="24"/>
          <w:szCs w:val="24"/>
        </w:rPr>
        <w:t>Расчетные значения возмущающих моментов, которые должны уравновешиваться системой стабилизации, для каждой из осей запишем в таблицу и определим суммарный возмущающий момент:</w:t>
      </w:r>
    </w:p>
    <w:tbl>
      <w:tblPr>
        <w:tblStyle w:val="a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  <w:gridCol w:w="1559"/>
        <w:gridCol w:w="1276"/>
      </w:tblGrid>
      <w:tr w:rsidR="00717518" w:rsidTr="00182ACA">
        <w:trPr>
          <w:trHeight w:val="729"/>
          <w:jc w:val="center"/>
        </w:trPr>
        <w:tc>
          <w:tcPr>
            <w:tcW w:w="6946" w:type="dxa"/>
            <w:vMerge w:val="restart"/>
            <w:vAlign w:val="center"/>
          </w:tcPr>
          <w:p w:rsidR="00717518" w:rsidRPr="003A3810" w:rsidRDefault="00717518" w:rsidP="003A3810">
            <w:pPr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Style w:val="af0"/>
                <w:rFonts w:ascii="Times New Roman" w:hAnsi="Times New Roman" w:cs="Times New Roman"/>
                <w:sz w:val="28"/>
                <w:szCs w:val="24"/>
              </w:rPr>
              <w:t>Наименование возмущающего момента</w:t>
            </w:r>
          </w:p>
        </w:tc>
        <w:tc>
          <w:tcPr>
            <w:tcW w:w="2835" w:type="dxa"/>
            <w:gridSpan w:val="2"/>
            <w:vAlign w:val="center"/>
          </w:tcPr>
          <w:p w:rsidR="00717518" w:rsidRPr="003A3810" w:rsidRDefault="00717518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Момент относительно оси:</w:t>
            </w:r>
          </w:p>
        </w:tc>
      </w:tr>
      <w:tr w:rsidR="003A3810" w:rsidTr="00182ACA">
        <w:trPr>
          <w:trHeight w:val="711"/>
          <w:jc w:val="center"/>
        </w:trPr>
        <w:tc>
          <w:tcPr>
            <w:tcW w:w="6946" w:type="dxa"/>
            <w:vMerge/>
            <w:vAlign w:val="center"/>
          </w:tcPr>
          <w:p w:rsidR="00717518" w:rsidRPr="003A3810" w:rsidRDefault="00717518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518" w:rsidRPr="003A3810" w:rsidRDefault="00717518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="00AC1E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сН∙см</w:t>
            </w:r>
            <w:proofErr w:type="spellEnd"/>
          </w:p>
        </w:tc>
        <w:tc>
          <w:tcPr>
            <w:tcW w:w="1276" w:type="dxa"/>
            <w:vAlign w:val="center"/>
          </w:tcPr>
          <w:p w:rsidR="00717518" w:rsidRPr="003A3810" w:rsidRDefault="00717518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Рамы</w:t>
            </w:r>
            <w:r w:rsidR="00AC1E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сН∙см</w:t>
            </w:r>
            <w:proofErr w:type="spellEnd"/>
          </w:p>
        </w:tc>
      </w:tr>
      <w:tr w:rsidR="003A3810" w:rsidTr="00182ACA">
        <w:trPr>
          <w:trHeight w:val="589"/>
          <w:jc w:val="center"/>
        </w:trPr>
        <w:tc>
          <w:tcPr>
            <w:tcW w:w="6946" w:type="dxa"/>
            <w:vAlign w:val="center"/>
          </w:tcPr>
          <w:p w:rsidR="004C4F86" w:rsidRPr="003A3810" w:rsidRDefault="004C4F86" w:rsidP="003A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Момент трения</w:t>
            </w:r>
            <w:r w:rsidR="00717518" w:rsidRPr="003A3810">
              <w:rPr>
                <w:rFonts w:ascii="Times New Roman" w:hAnsi="Times New Roman" w:cs="Times New Roman"/>
                <w:sz w:val="24"/>
                <w:szCs w:val="24"/>
              </w:rPr>
              <w:t xml:space="preserve"> в опорах</w:t>
            </w:r>
          </w:p>
        </w:tc>
        <w:tc>
          <w:tcPr>
            <w:tcW w:w="1559" w:type="dxa"/>
            <w:vAlign w:val="center"/>
          </w:tcPr>
          <w:p w:rsidR="004C4F86" w:rsidRPr="003A3810" w:rsidRDefault="002A4D39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157,1</w:t>
            </w:r>
          </w:p>
        </w:tc>
        <w:tc>
          <w:tcPr>
            <w:tcW w:w="1276" w:type="dxa"/>
            <w:vAlign w:val="center"/>
          </w:tcPr>
          <w:p w:rsidR="004C4F86" w:rsidRPr="003A3810" w:rsidRDefault="002A4D39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3A3810" w:rsidTr="00182ACA">
        <w:trPr>
          <w:trHeight w:val="553"/>
          <w:jc w:val="center"/>
        </w:trPr>
        <w:tc>
          <w:tcPr>
            <w:tcW w:w="6946" w:type="dxa"/>
            <w:vAlign w:val="center"/>
          </w:tcPr>
          <w:p w:rsidR="004C4F86" w:rsidRPr="003A3810" w:rsidRDefault="00717518" w:rsidP="003A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 xml:space="preserve">Момент </w:t>
            </w:r>
            <w:proofErr w:type="spellStart"/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тяжения</w:t>
            </w:r>
            <w:proofErr w:type="spellEnd"/>
            <w:r w:rsidRPr="003A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токоподводов</w:t>
            </w:r>
            <w:proofErr w:type="spellEnd"/>
          </w:p>
        </w:tc>
        <w:tc>
          <w:tcPr>
            <w:tcW w:w="1559" w:type="dxa"/>
            <w:vAlign w:val="center"/>
          </w:tcPr>
          <w:p w:rsidR="004C4F86" w:rsidRPr="003A3810" w:rsidRDefault="004C4F86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  <w:vAlign w:val="center"/>
          </w:tcPr>
          <w:p w:rsidR="004C4F86" w:rsidRPr="003A3810" w:rsidRDefault="004C4F86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3A3810" w:rsidTr="00182ACA">
        <w:trPr>
          <w:trHeight w:val="568"/>
          <w:jc w:val="center"/>
        </w:trPr>
        <w:tc>
          <w:tcPr>
            <w:tcW w:w="6946" w:type="dxa"/>
            <w:vAlign w:val="center"/>
          </w:tcPr>
          <w:p w:rsidR="004C4F86" w:rsidRPr="003A3810" w:rsidRDefault="00717518" w:rsidP="003A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Момент от остаточной несбалансированности</w:t>
            </w:r>
          </w:p>
        </w:tc>
        <w:tc>
          <w:tcPr>
            <w:tcW w:w="1559" w:type="dxa"/>
            <w:vAlign w:val="center"/>
          </w:tcPr>
          <w:p w:rsidR="004C4F86" w:rsidRPr="003A3810" w:rsidRDefault="00FD7A3A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76" w:type="dxa"/>
            <w:vAlign w:val="center"/>
          </w:tcPr>
          <w:p w:rsidR="004C4F86" w:rsidRPr="003A3810" w:rsidRDefault="00FD7A3A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A3810" w:rsidTr="00182ACA">
        <w:trPr>
          <w:trHeight w:val="554"/>
          <w:jc w:val="center"/>
        </w:trPr>
        <w:tc>
          <w:tcPr>
            <w:tcW w:w="6946" w:type="dxa"/>
            <w:vAlign w:val="center"/>
          </w:tcPr>
          <w:p w:rsidR="004C4F86" w:rsidRPr="003A3810" w:rsidRDefault="00717518" w:rsidP="003A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Момент, обусловленный </w:t>
            </w:r>
            <w:proofErr w:type="spellStart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неравножесткостью</w:t>
            </w:r>
            <w:proofErr w:type="spellEnd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подвеса</w:t>
            </w:r>
          </w:p>
        </w:tc>
        <w:tc>
          <w:tcPr>
            <w:tcW w:w="1559" w:type="dxa"/>
            <w:vAlign w:val="center"/>
          </w:tcPr>
          <w:p w:rsidR="004C4F86" w:rsidRPr="003A3810" w:rsidRDefault="004C4F86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D7A3A" w:rsidRPr="003A3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C4F86" w:rsidRPr="003A3810" w:rsidRDefault="004C4F86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D7A3A" w:rsidRPr="003A3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3810" w:rsidTr="00182ACA">
        <w:trPr>
          <w:trHeight w:val="554"/>
          <w:jc w:val="center"/>
        </w:trPr>
        <w:tc>
          <w:tcPr>
            <w:tcW w:w="6946" w:type="dxa"/>
            <w:vAlign w:val="center"/>
          </w:tcPr>
          <w:p w:rsidR="004C4F86" w:rsidRPr="003A3810" w:rsidRDefault="004E39B9" w:rsidP="004E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Момент, создаваемый ДМ</w:t>
            </w:r>
          </w:p>
        </w:tc>
        <w:tc>
          <w:tcPr>
            <w:tcW w:w="1559" w:type="dxa"/>
            <w:vAlign w:val="center"/>
          </w:tcPr>
          <w:p w:rsidR="004C4F86" w:rsidRPr="003A3810" w:rsidRDefault="00E34725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4C4F86" w:rsidRPr="003A3810" w:rsidRDefault="00E34725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A3810" w:rsidTr="00182ACA">
        <w:trPr>
          <w:trHeight w:val="527"/>
          <w:jc w:val="center"/>
        </w:trPr>
        <w:tc>
          <w:tcPr>
            <w:tcW w:w="6946" w:type="dxa"/>
            <w:vAlign w:val="center"/>
          </w:tcPr>
          <w:p w:rsidR="00CD6081" w:rsidRPr="003A3810" w:rsidRDefault="003A3810" w:rsidP="003A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Инерционный момент рам </w:t>
            </w:r>
            <w:proofErr w:type="spellStart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3A381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 подвеса</w:t>
            </w:r>
          </w:p>
        </w:tc>
        <w:tc>
          <w:tcPr>
            <w:tcW w:w="1559" w:type="dxa"/>
            <w:vAlign w:val="center"/>
          </w:tcPr>
          <w:p w:rsidR="00CD6081" w:rsidRPr="003A3810" w:rsidRDefault="00E34725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2D"/>
            </w:r>
          </w:p>
        </w:tc>
        <w:tc>
          <w:tcPr>
            <w:tcW w:w="1276" w:type="dxa"/>
            <w:vAlign w:val="center"/>
          </w:tcPr>
          <w:p w:rsidR="00CD6081" w:rsidRPr="003A3810" w:rsidRDefault="00E34725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3A3810" w:rsidTr="00182ACA">
        <w:trPr>
          <w:trHeight w:val="503"/>
          <w:jc w:val="center"/>
        </w:trPr>
        <w:tc>
          <w:tcPr>
            <w:tcW w:w="6946" w:type="dxa"/>
            <w:vAlign w:val="center"/>
          </w:tcPr>
          <w:p w:rsidR="004C4F86" w:rsidRPr="003A3810" w:rsidRDefault="004C4F86" w:rsidP="009B3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Суммарный</w:t>
            </w:r>
            <w:r w:rsidR="009B3E3A">
              <w:rPr>
                <w:rFonts w:ascii="Times New Roman" w:hAnsi="Times New Roman" w:cs="Times New Roman"/>
                <w:sz w:val="24"/>
                <w:szCs w:val="24"/>
              </w:rPr>
              <w:t xml:space="preserve"> возмущающий момент</w:t>
            </w:r>
          </w:p>
        </w:tc>
        <w:tc>
          <w:tcPr>
            <w:tcW w:w="1559" w:type="dxa"/>
            <w:vAlign w:val="center"/>
          </w:tcPr>
          <w:p w:rsidR="004C4F86" w:rsidRPr="003A3810" w:rsidRDefault="00DB12D9" w:rsidP="003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440,4</w:t>
            </w:r>
          </w:p>
        </w:tc>
        <w:tc>
          <w:tcPr>
            <w:tcW w:w="1276" w:type="dxa"/>
            <w:vAlign w:val="center"/>
          </w:tcPr>
          <w:p w:rsidR="004C4F86" w:rsidRPr="003A3810" w:rsidRDefault="00DB12D9" w:rsidP="0097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E57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Pr="003A381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692720" w:rsidRDefault="00692720" w:rsidP="004C4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F86" w:rsidRPr="00A0754B" w:rsidRDefault="001C21C7" w:rsidP="00A075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двигателя</w:t>
      </w:r>
      <w:r w:rsidR="00A0754B" w:rsidRPr="0052650C">
        <w:rPr>
          <w:rFonts w:ascii="Times New Roman" w:hAnsi="Times New Roman" w:cs="Times New Roman"/>
          <w:b/>
          <w:sz w:val="24"/>
          <w:szCs w:val="24"/>
        </w:rPr>
        <w:t>:</w:t>
      </w:r>
    </w:p>
    <w:p w:rsidR="00A0754B" w:rsidRPr="00A0754B" w:rsidRDefault="00A0754B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4B">
        <w:rPr>
          <w:rFonts w:ascii="Times New Roman" w:hAnsi="Times New Roman" w:cs="Times New Roman"/>
          <w:sz w:val="24"/>
          <w:szCs w:val="24"/>
        </w:rPr>
        <w:t xml:space="preserve">В целях повышения качества системы стабилизации (отсутствие люфтов и запаздываний) </w:t>
      </w:r>
      <w:r w:rsidR="00E8427E">
        <w:rPr>
          <w:rFonts w:ascii="Times New Roman" w:hAnsi="Times New Roman" w:cs="Times New Roman"/>
          <w:sz w:val="24"/>
          <w:szCs w:val="24"/>
        </w:rPr>
        <w:t>будем использовать</w:t>
      </w:r>
      <w:r w:rsidRPr="00A07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54B">
        <w:rPr>
          <w:rFonts w:ascii="Times New Roman" w:hAnsi="Times New Roman" w:cs="Times New Roman"/>
          <w:sz w:val="24"/>
          <w:szCs w:val="24"/>
        </w:rPr>
        <w:t>безредукторны</w:t>
      </w:r>
      <w:r w:rsidR="00E8427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0754B">
        <w:rPr>
          <w:rFonts w:ascii="Times New Roman" w:hAnsi="Times New Roman" w:cs="Times New Roman"/>
          <w:sz w:val="24"/>
          <w:szCs w:val="24"/>
        </w:rPr>
        <w:t xml:space="preserve"> двигател</w:t>
      </w:r>
      <w:r w:rsidR="00E8427E">
        <w:rPr>
          <w:rFonts w:ascii="Times New Roman" w:hAnsi="Times New Roman" w:cs="Times New Roman"/>
          <w:sz w:val="24"/>
          <w:szCs w:val="24"/>
        </w:rPr>
        <w:t>ь</w:t>
      </w:r>
      <w:r w:rsidRPr="00A0754B">
        <w:rPr>
          <w:rFonts w:ascii="Times New Roman" w:hAnsi="Times New Roman" w:cs="Times New Roman"/>
          <w:sz w:val="24"/>
          <w:szCs w:val="24"/>
        </w:rPr>
        <w:t xml:space="preserve"> (датчик момента).</w:t>
      </w:r>
    </w:p>
    <w:p w:rsidR="00A0754B" w:rsidRDefault="002C74DB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по оси платформы и по оси рамы суммарные возмущающие моменты </w:t>
      </w:r>
      <w:r w:rsidR="00504FB3">
        <w:rPr>
          <w:rFonts w:ascii="Times New Roman" w:hAnsi="Times New Roman" w:cs="Times New Roman"/>
          <w:sz w:val="24"/>
          <w:szCs w:val="24"/>
        </w:rPr>
        <w:t>существенно</w:t>
      </w:r>
      <w:r>
        <w:rPr>
          <w:rFonts w:ascii="Times New Roman" w:hAnsi="Times New Roman" w:cs="Times New Roman"/>
          <w:sz w:val="24"/>
          <w:szCs w:val="24"/>
        </w:rPr>
        <w:t xml:space="preserve"> отличаются, то выберем для каждой оси датчик момента отдельно. </w:t>
      </w:r>
      <w:r w:rsidR="00504FB3">
        <w:rPr>
          <w:rFonts w:ascii="Times New Roman" w:hAnsi="Times New Roman" w:cs="Times New Roman"/>
          <w:sz w:val="24"/>
          <w:szCs w:val="24"/>
        </w:rPr>
        <w:t>Он</w:t>
      </w:r>
      <w:r w:rsidR="006A49FB">
        <w:rPr>
          <w:rFonts w:ascii="Times New Roman" w:hAnsi="Times New Roman" w:cs="Times New Roman"/>
          <w:sz w:val="24"/>
          <w:szCs w:val="24"/>
        </w:rPr>
        <w:t>и</w:t>
      </w:r>
      <w:r w:rsidR="00504FB3">
        <w:rPr>
          <w:rFonts w:ascii="Times New Roman" w:hAnsi="Times New Roman" w:cs="Times New Roman"/>
          <w:sz w:val="24"/>
          <w:szCs w:val="24"/>
        </w:rPr>
        <w:t xml:space="preserve"> </w:t>
      </w:r>
      <w:r w:rsidR="00A0754B" w:rsidRPr="00A0754B">
        <w:rPr>
          <w:rFonts w:ascii="Times New Roman" w:hAnsi="Times New Roman" w:cs="Times New Roman"/>
          <w:sz w:val="24"/>
          <w:szCs w:val="24"/>
        </w:rPr>
        <w:t>выбира</w:t>
      </w:r>
      <w:r w:rsidR="006A49FB">
        <w:rPr>
          <w:rFonts w:ascii="Times New Roman" w:hAnsi="Times New Roman" w:cs="Times New Roman"/>
          <w:sz w:val="24"/>
          <w:szCs w:val="24"/>
        </w:rPr>
        <w:t>ю</w:t>
      </w:r>
      <w:r w:rsidR="00504FB3">
        <w:rPr>
          <w:rFonts w:ascii="Times New Roman" w:hAnsi="Times New Roman" w:cs="Times New Roman"/>
          <w:sz w:val="24"/>
          <w:szCs w:val="24"/>
        </w:rPr>
        <w:t>тся</w:t>
      </w:r>
      <w:r w:rsidR="00A0754B" w:rsidRPr="00A0754B">
        <w:rPr>
          <w:rFonts w:ascii="Times New Roman" w:hAnsi="Times New Roman" w:cs="Times New Roman"/>
          <w:sz w:val="24"/>
          <w:szCs w:val="24"/>
        </w:rPr>
        <w:t xml:space="preserve"> исходя из максимальных возмущающих моментов и удельной массогабаритной характеристики.</w:t>
      </w:r>
    </w:p>
    <w:p w:rsidR="004A1E9F" w:rsidRDefault="004A1E9F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9F">
        <w:rPr>
          <w:rFonts w:ascii="Times New Roman" w:hAnsi="Times New Roman" w:cs="Times New Roman"/>
          <w:b/>
          <w:sz w:val="24"/>
          <w:szCs w:val="24"/>
        </w:rPr>
        <w:t>Ось рамы:</w:t>
      </w:r>
    </w:p>
    <w:p w:rsidR="00A70213" w:rsidRPr="004A1E9F" w:rsidRDefault="00A70213" w:rsidP="00A70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13">
        <w:rPr>
          <w:rFonts w:ascii="Times New Roman" w:hAnsi="Times New Roman" w:cs="Times New Roman"/>
          <w:b/>
          <w:position w:val="-14"/>
          <w:sz w:val="24"/>
          <w:szCs w:val="24"/>
        </w:rPr>
        <w:object w:dxaOrig="5460" w:dyaOrig="400">
          <v:shape id="_x0000_i1146" type="#_x0000_t75" style="width:273.05pt;height:20.4pt" o:ole="">
            <v:imagedata r:id="rId252" o:title=""/>
          </v:shape>
          <o:OLEObject Type="Embed" ProgID="Equation.DSMT4" ShapeID="_x0000_i1146" DrawAspect="Content" ObjectID="_1493396674" r:id="rId253"/>
        </w:object>
      </w:r>
    </w:p>
    <w:p w:rsidR="00A0754B" w:rsidRPr="00A0754B" w:rsidRDefault="00A0754B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54B">
        <w:rPr>
          <w:rFonts w:ascii="Times New Roman" w:hAnsi="Times New Roman" w:cs="Times New Roman"/>
          <w:sz w:val="24"/>
          <w:szCs w:val="24"/>
        </w:rPr>
        <w:t>Данным требованиям удовлетворя</w:t>
      </w:r>
      <w:r w:rsidR="002C74DB">
        <w:rPr>
          <w:rFonts w:ascii="Times New Roman" w:hAnsi="Times New Roman" w:cs="Times New Roman"/>
          <w:sz w:val="24"/>
          <w:szCs w:val="24"/>
        </w:rPr>
        <w:t>ют</w:t>
      </w:r>
      <w:r w:rsidRPr="00A0754B">
        <w:rPr>
          <w:rFonts w:ascii="Times New Roman" w:hAnsi="Times New Roman" w:cs="Times New Roman"/>
          <w:sz w:val="24"/>
          <w:szCs w:val="24"/>
        </w:rPr>
        <w:t xml:space="preserve"> коллекторны</w:t>
      </w:r>
      <w:r w:rsidR="002C74DB">
        <w:rPr>
          <w:rFonts w:ascii="Times New Roman" w:hAnsi="Times New Roman" w:cs="Times New Roman"/>
          <w:sz w:val="24"/>
          <w:szCs w:val="24"/>
        </w:rPr>
        <w:t>е</w:t>
      </w:r>
      <w:r w:rsidRPr="00A0754B">
        <w:rPr>
          <w:rFonts w:ascii="Times New Roman" w:hAnsi="Times New Roman" w:cs="Times New Roman"/>
          <w:sz w:val="24"/>
          <w:szCs w:val="24"/>
        </w:rPr>
        <w:t xml:space="preserve"> моментны</w:t>
      </w:r>
      <w:r w:rsidR="002C74DB">
        <w:rPr>
          <w:rFonts w:ascii="Times New Roman" w:hAnsi="Times New Roman" w:cs="Times New Roman"/>
          <w:sz w:val="24"/>
          <w:szCs w:val="24"/>
        </w:rPr>
        <w:t>е</w:t>
      </w:r>
      <w:r w:rsidRPr="00A0754B">
        <w:rPr>
          <w:rFonts w:ascii="Times New Roman" w:hAnsi="Times New Roman" w:cs="Times New Roman"/>
          <w:sz w:val="24"/>
          <w:szCs w:val="24"/>
        </w:rPr>
        <w:t xml:space="preserve"> двигател</w:t>
      </w:r>
      <w:r w:rsidR="002C74DB">
        <w:rPr>
          <w:rFonts w:ascii="Times New Roman" w:hAnsi="Times New Roman" w:cs="Times New Roman"/>
          <w:sz w:val="24"/>
          <w:szCs w:val="24"/>
        </w:rPr>
        <w:t>и</w:t>
      </w:r>
      <w:r w:rsidR="001A69BD">
        <w:rPr>
          <w:rFonts w:ascii="Times New Roman" w:hAnsi="Times New Roman" w:cs="Times New Roman"/>
          <w:sz w:val="24"/>
          <w:szCs w:val="24"/>
        </w:rPr>
        <w:t xml:space="preserve"> постоянного тока ДМ – 18</w:t>
      </w:r>
      <w:r w:rsidRPr="00A0754B">
        <w:rPr>
          <w:rFonts w:ascii="Times New Roman" w:hAnsi="Times New Roman" w:cs="Times New Roman"/>
          <w:sz w:val="24"/>
          <w:szCs w:val="24"/>
        </w:rPr>
        <w:t>.</w:t>
      </w:r>
    </w:p>
    <w:p w:rsidR="002A51DE" w:rsidRPr="00A0754B" w:rsidRDefault="001A69BD" w:rsidP="0092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 – 18</w:t>
      </w:r>
      <w:r w:rsidR="00A0754B" w:rsidRPr="00A0754B">
        <w:rPr>
          <w:rFonts w:ascii="Times New Roman" w:hAnsi="Times New Roman" w:cs="Times New Roman"/>
          <w:sz w:val="24"/>
          <w:szCs w:val="24"/>
        </w:rPr>
        <w:t xml:space="preserve"> предназначен для использования в качестве исполнительных элементов в различных системах автоматики, телемеханики и измерительной техники. Коллекторные </w:t>
      </w:r>
      <w:r w:rsidR="00A0754B" w:rsidRPr="00A0754B">
        <w:rPr>
          <w:rFonts w:ascii="Times New Roman" w:hAnsi="Times New Roman" w:cs="Times New Roman"/>
          <w:sz w:val="24"/>
          <w:szCs w:val="24"/>
        </w:rPr>
        <w:lastRenderedPageBreak/>
        <w:t>моментные двигатели постоянного тока имеют плоскую конструкцию и высокие удельные массогабаритные характер</w:t>
      </w:r>
      <w:r w:rsidR="00DB5088">
        <w:rPr>
          <w:rFonts w:ascii="Times New Roman" w:hAnsi="Times New Roman" w:cs="Times New Roman"/>
          <w:sz w:val="24"/>
          <w:szCs w:val="24"/>
        </w:rPr>
        <w:t xml:space="preserve">истики, </w:t>
      </w:r>
      <w:r w:rsidR="00A0754B" w:rsidRPr="00A0754B">
        <w:rPr>
          <w:rFonts w:ascii="Times New Roman" w:hAnsi="Times New Roman" w:cs="Times New Roman"/>
          <w:sz w:val="24"/>
          <w:szCs w:val="24"/>
        </w:rPr>
        <w:t xml:space="preserve">что позволяет упростить электронику управления и значительно сократить </w:t>
      </w:r>
      <w:r w:rsidR="00636B11" w:rsidRPr="00A0754B">
        <w:rPr>
          <w:rFonts w:ascii="Times New Roman" w:hAnsi="Times New Roman" w:cs="Times New Roman"/>
          <w:sz w:val="24"/>
          <w:szCs w:val="24"/>
        </w:rPr>
        <w:t xml:space="preserve">массу </w:t>
      </w:r>
      <w:r w:rsidR="00A0754B" w:rsidRPr="00A0754B">
        <w:rPr>
          <w:rFonts w:ascii="Times New Roman" w:hAnsi="Times New Roman" w:cs="Times New Roman"/>
          <w:sz w:val="24"/>
          <w:szCs w:val="24"/>
        </w:rPr>
        <w:t xml:space="preserve">и </w:t>
      </w:r>
      <w:r w:rsidR="00636B11" w:rsidRPr="00A0754B">
        <w:rPr>
          <w:rFonts w:ascii="Times New Roman" w:hAnsi="Times New Roman" w:cs="Times New Roman"/>
          <w:sz w:val="24"/>
          <w:szCs w:val="24"/>
        </w:rPr>
        <w:t xml:space="preserve">габариты </w:t>
      </w:r>
      <w:r w:rsidR="00A0754B" w:rsidRPr="00A0754B">
        <w:rPr>
          <w:rFonts w:ascii="Times New Roman" w:hAnsi="Times New Roman" w:cs="Times New Roman"/>
          <w:sz w:val="24"/>
          <w:szCs w:val="24"/>
        </w:rPr>
        <w:t xml:space="preserve">основного изделия. </w:t>
      </w:r>
    </w:p>
    <w:p w:rsidR="00A0754B" w:rsidRDefault="0022520A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A69BD">
        <w:rPr>
          <w:rFonts w:ascii="Times New Roman" w:hAnsi="Times New Roman" w:cs="Times New Roman"/>
          <w:sz w:val="24"/>
          <w:szCs w:val="24"/>
        </w:rPr>
        <w:t>ехнические характеристики ДМ – 18</w:t>
      </w:r>
      <w:r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Style w:val="ae"/>
        <w:tblW w:w="10158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2226"/>
        <w:gridCol w:w="5244"/>
        <w:gridCol w:w="2688"/>
      </w:tblGrid>
      <w:tr w:rsidR="00E80CE9" w:rsidTr="001F04ED">
        <w:trPr>
          <w:trHeight w:val="570"/>
        </w:trPr>
        <w:tc>
          <w:tcPr>
            <w:tcW w:w="7470" w:type="dxa"/>
            <w:gridSpan w:val="2"/>
            <w:vAlign w:val="center"/>
          </w:tcPr>
          <w:p w:rsidR="00E80CE9" w:rsidRPr="00D823EE" w:rsidRDefault="00D823EE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датчика</w:t>
            </w:r>
          </w:p>
        </w:tc>
        <w:tc>
          <w:tcPr>
            <w:tcW w:w="2688" w:type="dxa"/>
            <w:vAlign w:val="center"/>
          </w:tcPr>
          <w:p w:rsidR="00E80CE9" w:rsidRPr="00D823EE" w:rsidRDefault="001A69BD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 – 18</w:t>
            </w:r>
          </w:p>
        </w:tc>
      </w:tr>
      <w:tr w:rsidR="00E80CE9" w:rsidTr="001F04ED">
        <w:trPr>
          <w:trHeight w:val="551"/>
        </w:trPr>
        <w:tc>
          <w:tcPr>
            <w:tcW w:w="7470" w:type="dxa"/>
            <w:gridSpan w:val="2"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Масса, г (не более)</w:t>
            </w:r>
          </w:p>
        </w:tc>
        <w:tc>
          <w:tcPr>
            <w:tcW w:w="2688" w:type="dxa"/>
            <w:vAlign w:val="center"/>
          </w:tcPr>
          <w:p w:rsidR="00E80CE9" w:rsidRPr="00BF3F18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E80CE9" w:rsidTr="001F04ED">
        <w:trPr>
          <w:trHeight w:val="416"/>
        </w:trPr>
        <w:tc>
          <w:tcPr>
            <w:tcW w:w="2226" w:type="dxa"/>
            <w:vMerge w:val="restart"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Габариты, мм</w:t>
            </w:r>
          </w:p>
        </w:tc>
        <w:tc>
          <w:tcPr>
            <w:tcW w:w="5244" w:type="dxa"/>
            <w:vAlign w:val="center"/>
          </w:tcPr>
          <w:p w:rsidR="00E80CE9" w:rsidRPr="00D823EE" w:rsidRDefault="00AC1E7D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(максимальный</w:t>
            </w:r>
            <w:r w:rsidR="00E80CE9" w:rsidRPr="00D8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0CE9" w:rsidRPr="00D823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CE9" w:rsidTr="001F04ED">
        <w:trPr>
          <w:trHeight w:val="421"/>
        </w:trPr>
        <w:tc>
          <w:tcPr>
            <w:tcW w:w="2226" w:type="dxa"/>
            <w:vMerge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E80CE9" w:rsidTr="001F04ED">
        <w:trPr>
          <w:trHeight w:val="413"/>
        </w:trPr>
        <w:tc>
          <w:tcPr>
            <w:tcW w:w="2226" w:type="dxa"/>
            <w:vMerge w:val="restart"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Основные параметры</w:t>
            </w:r>
          </w:p>
        </w:tc>
        <w:tc>
          <w:tcPr>
            <w:tcW w:w="5244" w:type="dxa"/>
            <w:vAlign w:val="center"/>
          </w:tcPr>
          <w:p w:rsidR="00E80CE9" w:rsidRPr="00D823EE" w:rsidRDefault="00E80CE9" w:rsidP="009468C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Средняя крутизна хар</w:t>
            </w:r>
            <w:r w:rsidR="009468C6">
              <w:rPr>
                <w:rFonts w:ascii="Times New Roman" w:hAnsi="Times New Roman" w:cs="Times New Roman"/>
                <w:sz w:val="20"/>
                <w:szCs w:val="20"/>
              </w:rPr>
              <w:t>актеристи</w:t>
            </w: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ки,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сН∙см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 ± 3</w:t>
            </w:r>
            <w:r w:rsidR="00E80CE9" w:rsidRPr="00D823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E80CE9" w:rsidTr="001F04ED">
        <w:trPr>
          <w:trHeight w:val="419"/>
        </w:trPr>
        <w:tc>
          <w:tcPr>
            <w:tcW w:w="2226" w:type="dxa"/>
            <w:vMerge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A0754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Момент сопротивления,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сН∙см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более)</w:t>
            </w:r>
          </w:p>
        </w:tc>
        <w:tc>
          <w:tcPr>
            <w:tcW w:w="2688" w:type="dxa"/>
            <w:vAlign w:val="center"/>
          </w:tcPr>
          <w:p w:rsidR="00E80CE9" w:rsidRPr="00D823EE" w:rsidRDefault="00E80CE9" w:rsidP="004309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0CE9" w:rsidTr="001F04ED">
        <w:trPr>
          <w:trHeight w:val="398"/>
        </w:trPr>
        <w:tc>
          <w:tcPr>
            <w:tcW w:w="2226" w:type="dxa"/>
            <w:vMerge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Электрическое сопротивление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обм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. пост. току, Ом 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– 35</w:t>
            </w:r>
          </w:p>
        </w:tc>
      </w:tr>
      <w:tr w:rsidR="00E80CE9" w:rsidTr="0080657D">
        <w:trPr>
          <w:trHeight w:val="417"/>
        </w:trPr>
        <w:tc>
          <w:tcPr>
            <w:tcW w:w="2226" w:type="dxa"/>
            <w:vMerge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Частота холостого хода, об/мин</w:t>
            </w:r>
          </w:p>
        </w:tc>
        <w:tc>
          <w:tcPr>
            <w:tcW w:w="2688" w:type="dxa"/>
            <w:vAlign w:val="center"/>
          </w:tcPr>
          <w:p w:rsidR="00E80CE9" w:rsidRPr="00D823EE" w:rsidRDefault="00E80CE9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E80CE9" w:rsidTr="0080657D">
        <w:trPr>
          <w:trHeight w:val="423"/>
        </w:trPr>
        <w:tc>
          <w:tcPr>
            <w:tcW w:w="2226" w:type="dxa"/>
            <w:vMerge w:val="restart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Диапазон токов</w:t>
            </w: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Длительно, А</w:t>
            </w:r>
          </w:p>
        </w:tc>
        <w:tc>
          <w:tcPr>
            <w:tcW w:w="2688" w:type="dxa"/>
            <w:vAlign w:val="center"/>
          </w:tcPr>
          <w:p w:rsidR="00E80CE9" w:rsidRPr="00D823EE" w:rsidRDefault="007766D8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4309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0CE9" w:rsidTr="0080657D">
        <w:trPr>
          <w:trHeight w:val="415"/>
        </w:trPr>
        <w:tc>
          <w:tcPr>
            <w:tcW w:w="2226" w:type="dxa"/>
            <w:vMerge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Ограниченно по времени, </w:t>
            </w:r>
            <w:proofErr w:type="gram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/мин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7766D8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/1,5</w:t>
            </w:r>
          </w:p>
        </w:tc>
      </w:tr>
      <w:tr w:rsidR="00E80CE9" w:rsidTr="0080657D">
        <w:trPr>
          <w:trHeight w:val="421"/>
        </w:trPr>
        <w:tc>
          <w:tcPr>
            <w:tcW w:w="2226" w:type="dxa"/>
            <w:vMerge w:val="restart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Допустимый диапазон механических нагрузок</w:t>
            </w: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Линейное ускорение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766D8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  <w:tr w:rsidR="00E80CE9" w:rsidTr="0080657D">
        <w:trPr>
          <w:trHeight w:val="413"/>
        </w:trPr>
        <w:tc>
          <w:tcPr>
            <w:tcW w:w="2226" w:type="dxa"/>
            <w:vMerge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Ударная прочность</w:t>
            </w:r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7766D8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  <w:tr w:rsidR="00E80CE9" w:rsidTr="001F04ED">
        <w:trPr>
          <w:trHeight w:val="415"/>
        </w:trPr>
        <w:tc>
          <w:tcPr>
            <w:tcW w:w="2226" w:type="dxa"/>
            <w:vMerge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80CE9" w:rsidRPr="00D823EE" w:rsidRDefault="00E80CE9" w:rsidP="00E80C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Вибропрочность</w:t>
            </w:r>
            <w:proofErr w:type="spellEnd"/>
          </w:p>
        </w:tc>
        <w:tc>
          <w:tcPr>
            <w:tcW w:w="2688" w:type="dxa"/>
            <w:vAlign w:val="center"/>
          </w:tcPr>
          <w:p w:rsidR="00E80CE9" w:rsidRPr="00D823EE" w:rsidRDefault="00430977" w:rsidP="00D823E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  <w:r w:rsidR="007766D8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</w:tbl>
    <w:p w:rsidR="00E80CE9" w:rsidRDefault="00E80CE9" w:rsidP="00A07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20A" w:rsidRDefault="00F51236" w:rsidP="001C76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Проверим правильность выбора двигателя. Для этого прибавим к максимальному суммарному возмущающему моменту моменты сопротивления и скоростной обкатки, обусловленный выбранным двигателем.</w:t>
      </w:r>
    </w:p>
    <w:p w:rsidR="00605E29" w:rsidRDefault="00E84738" w:rsidP="00E847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13">
        <w:rPr>
          <w:rFonts w:ascii="Times New Roman" w:hAnsi="Times New Roman" w:cs="Times New Roman"/>
          <w:b/>
          <w:position w:val="-14"/>
          <w:sz w:val="24"/>
          <w:szCs w:val="24"/>
        </w:rPr>
        <w:object w:dxaOrig="2980" w:dyaOrig="400">
          <v:shape id="_x0000_i1147" type="#_x0000_t75" style="width:149.45pt;height:20.4pt" o:ole="">
            <v:imagedata r:id="rId254" o:title=""/>
          </v:shape>
          <o:OLEObject Type="Embed" ProgID="Equation.DSMT4" ShapeID="_x0000_i1147" DrawAspect="Content" ObjectID="_1493396675" r:id="rId255"/>
        </w:object>
      </w:r>
    </w:p>
    <w:p w:rsidR="00F51236" w:rsidRDefault="00384D1F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605E29" w:rsidRPr="00605E29">
        <w:rPr>
          <w:rFonts w:ascii="Times New Roman" w:hAnsi="Times New Roman" w:cs="Times New Roman"/>
          <w:sz w:val="24"/>
          <w:szCs w:val="24"/>
        </w:rPr>
        <w:t>де</w:t>
      </w:r>
      <w:r w:rsidR="00605E29">
        <w:rPr>
          <w:rFonts w:ascii="Times New Roman" w:hAnsi="Times New Roman" w:cs="Times New Roman"/>
          <w:sz w:val="24"/>
          <w:szCs w:val="24"/>
        </w:rPr>
        <w:t xml:space="preserve"> </w:t>
      </w:r>
      <w:r w:rsidR="00BA4199" w:rsidRPr="00605E29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148" type="#_x0000_t75" style="width:102.55pt;height:20.4pt" o:ole="">
            <v:imagedata r:id="rId256" o:title=""/>
          </v:shape>
          <o:OLEObject Type="Embed" ProgID="Equation.DSMT4" ShapeID="_x0000_i1148" DrawAspect="Content" ObjectID="_1493396676" r:id="rId257"/>
        </w:object>
      </w:r>
      <w:r w:rsidR="00605E29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605E29" w:rsidRPr="00605E29">
        <w:rPr>
          <w:rFonts w:ascii="Times New Roman" w:hAnsi="Times New Roman" w:cs="Times New Roman"/>
          <w:sz w:val="24"/>
          <w:szCs w:val="24"/>
        </w:rPr>
        <w:t xml:space="preserve"> </w:t>
      </w:r>
      <w:r w:rsidR="001A69BD">
        <w:rPr>
          <w:rFonts w:ascii="Times New Roman" w:hAnsi="Times New Roman" w:cs="Times New Roman"/>
          <w:sz w:val="24"/>
          <w:szCs w:val="24"/>
        </w:rPr>
        <w:t>момент трения в двигателе ДМ – 18</w:t>
      </w:r>
      <w:r w:rsidR="00605E29">
        <w:rPr>
          <w:rFonts w:ascii="Times New Roman" w:hAnsi="Times New Roman" w:cs="Times New Roman"/>
          <w:sz w:val="24"/>
          <w:szCs w:val="24"/>
        </w:rPr>
        <w:t>,</w:t>
      </w:r>
    </w:p>
    <w:p w:rsidR="00605E29" w:rsidRDefault="00605E29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E29">
        <w:rPr>
          <w:rFonts w:ascii="Times New Roman" w:hAnsi="Times New Roman" w:cs="Times New Roman"/>
          <w:position w:val="-14"/>
          <w:sz w:val="24"/>
          <w:szCs w:val="24"/>
        </w:rPr>
        <w:object w:dxaOrig="1560" w:dyaOrig="400">
          <v:shape id="_x0000_i1149" type="#_x0000_t75" style="width:78.1pt;height:20.4pt" o:ole="">
            <v:imagedata r:id="rId258" o:title=""/>
          </v:shape>
          <o:OLEObject Type="Embed" ProgID="Equation.DSMT4" ShapeID="_x0000_i1149" DrawAspect="Content" ObjectID="_1493396677" r:id="rId259"/>
        </w:objec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5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Pr="00384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скоростной обкатки,</w:t>
      </w:r>
    </w:p>
    <w:p w:rsidR="00605E29" w:rsidRDefault="000A211D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E29">
        <w:rPr>
          <w:rFonts w:ascii="Times New Roman" w:hAnsi="Times New Roman" w:cs="Times New Roman"/>
          <w:position w:val="-14"/>
          <w:sz w:val="24"/>
          <w:szCs w:val="24"/>
        </w:rPr>
        <w:object w:dxaOrig="1820" w:dyaOrig="380">
          <v:shape id="_x0000_i1150" type="#_x0000_t75" style="width:91pt;height:19pt" o:ole="">
            <v:imagedata r:id="rId260" o:title=""/>
          </v:shape>
          <o:OLEObject Type="Embed" ProgID="Equation.DSMT4" ShapeID="_x0000_i1150" DrawAspect="Content" ObjectID="_1493396678" r:id="rId261"/>
        </w:object>
      </w:r>
      <w:r w:rsidR="00605E29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605E29">
        <w:rPr>
          <w:rFonts w:ascii="Times New Roman" w:hAnsi="Times New Roman" w:cs="Times New Roman"/>
          <w:sz w:val="24"/>
          <w:szCs w:val="24"/>
        </w:rPr>
        <w:t xml:space="preserve">ТЗ, </w:t>
      </w:r>
      <w:r w:rsidR="00605E29" w:rsidRPr="00605E29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60" w:dyaOrig="720">
          <v:shape id="_x0000_i1151" type="#_x0000_t75" style="width:53pt;height:36pt" o:ole="">
            <v:imagedata r:id="rId262" o:title=""/>
          </v:shape>
          <o:OLEObject Type="Embed" ProgID="Equation.DSMT4" ShapeID="_x0000_i1151" DrawAspect="Content" ObjectID="_1493396679" r:id="rId263"/>
        </w:object>
      </w:r>
      <w:r w:rsidR="00605E29" w:rsidRPr="00605E29">
        <w:rPr>
          <w:rFonts w:ascii="Times New Roman" w:hAnsi="Times New Roman" w:cs="Times New Roman"/>
          <w:sz w:val="24"/>
          <w:szCs w:val="24"/>
        </w:rPr>
        <w:t xml:space="preserve"> </w:t>
      </w:r>
      <w:r w:rsidR="00605E2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605E29">
        <w:rPr>
          <w:rFonts w:ascii="Times New Roman" w:hAnsi="Times New Roman" w:cs="Times New Roman"/>
          <w:sz w:val="24"/>
          <w:szCs w:val="24"/>
        </w:rPr>
        <w:t xml:space="preserve"> демпфирование в двигателе,</w:t>
      </w:r>
    </w:p>
    <w:p w:rsidR="008E23DC" w:rsidRDefault="008E23DC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3DC">
        <w:rPr>
          <w:rFonts w:ascii="Times New Roman" w:hAnsi="Times New Roman" w:cs="Times New Roman"/>
          <w:position w:val="-4"/>
          <w:sz w:val="24"/>
          <w:szCs w:val="24"/>
        </w:rPr>
        <w:object w:dxaOrig="580" w:dyaOrig="300">
          <v:shape id="_x0000_i1152" type="#_x0000_t75" style="width:28.55pt;height:14.95pt" o:ole="">
            <v:imagedata r:id="rId264" o:title=""/>
          </v:shape>
          <o:OLEObject Type="Embed" ProgID="Equation.DSMT4" ShapeID="_x0000_i1152" DrawAspect="Content" ObjectID="_1493396680" r:id="rId265"/>
        </w:object>
      </w:r>
      <w:r>
        <w:rPr>
          <w:rFonts w:ascii="Times New Roman" w:hAnsi="Times New Roman" w:cs="Times New Roman"/>
          <w:sz w:val="24"/>
          <w:szCs w:val="24"/>
        </w:rPr>
        <w:t>– максимальный момент двигателя</w:t>
      </w:r>
      <w:r w:rsidR="00BE093B">
        <w:rPr>
          <w:rFonts w:ascii="Times New Roman" w:hAnsi="Times New Roman" w:cs="Times New Roman"/>
          <w:sz w:val="24"/>
          <w:szCs w:val="24"/>
        </w:rPr>
        <w:t>,</w:t>
      </w:r>
    </w:p>
    <w:p w:rsidR="00BE093B" w:rsidRDefault="00BE093B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93B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153" type="#_x0000_t75" style="width:18.35pt;height:18.35pt" o:ole="">
            <v:imagedata r:id="rId266" o:title=""/>
          </v:shape>
          <o:OLEObject Type="Embed" ProgID="Equation.DSMT4" ShapeID="_x0000_i1153" DrawAspect="Content" ObjectID="_1493396681" r:id="rId267"/>
        </w:object>
      </w:r>
      <w:r>
        <w:rPr>
          <w:rFonts w:ascii="Times New Roman" w:hAnsi="Times New Roman" w:cs="Times New Roman"/>
          <w:sz w:val="24"/>
          <w:szCs w:val="24"/>
        </w:rPr>
        <w:t>– круговая частота вращения холостого хода вала двигателя.</w:t>
      </w:r>
    </w:p>
    <w:p w:rsidR="00BE093B" w:rsidRDefault="00BE093B" w:rsidP="00605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момент равен произведению крутизны характеристики на максимальный ток:</w:t>
      </w:r>
    </w:p>
    <w:p w:rsidR="003B1610" w:rsidRDefault="00BA4199" w:rsidP="003B16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610">
        <w:rPr>
          <w:rFonts w:ascii="Times New Roman" w:hAnsi="Times New Roman" w:cs="Times New Roman"/>
          <w:position w:val="-10"/>
          <w:sz w:val="24"/>
          <w:szCs w:val="24"/>
        </w:rPr>
        <w:object w:dxaOrig="3140" w:dyaOrig="360">
          <v:shape id="_x0000_i1154" type="#_x0000_t75" style="width:157.6pt;height:18.35pt" o:ole="">
            <v:imagedata r:id="rId268" o:title=""/>
          </v:shape>
          <o:OLEObject Type="Embed" ProgID="Equation.DSMT4" ShapeID="_x0000_i1154" DrawAspect="Content" ObjectID="_1493396682" r:id="rId269"/>
        </w:object>
      </w:r>
    </w:p>
    <w:p w:rsidR="003B1610" w:rsidRDefault="00BA4199" w:rsidP="003B16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6235">
        <w:rPr>
          <w:rFonts w:ascii="Times New Roman" w:hAnsi="Times New Roman" w:cs="Times New Roman"/>
          <w:position w:val="-54"/>
          <w:sz w:val="24"/>
          <w:szCs w:val="24"/>
          <w:lang w:val="en-US"/>
        </w:rPr>
        <w:object w:dxaOrig="3200" w:dyaOrig="920">
          <v:shape id="_x0000_i1155" type="#_x0000_t75" style="width:159.6pt;height:45.5pt" o:ole="">
            <v:imagedata r:id="rId270" o:title=""/>
          </v:shape>
          <o:OLEObject Type="Embed" ProgID="Equation.DSMT4" ShapeID="_x0000_i1155" DrawAspect="Content" ObjectID="_1493396683" r:id="rId271"/>
        </w:object>
      </w:r>
    </w:p>
    <w:p w:rsidR="00F90D81" w:rsidRDefault="00055501" w:rsidP="003B16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0D81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500" w:dyaOrig="400">
          <v:shape id="_x0000_i1156" type="#_x0000_t75" style="width:175.25pt;height:20.4pt" o:ole="">
            <v:imagedata r:id="rId272" o:title=""/>
          </v:shape>
          <o:OLEObject Type="Embed" ProgID="Equation.DSMT4" ShapeID="_x0000_i1156" DrawAspect="Content" ObjectID="_1493396684" r:id="rId273"/>
        </w:object>
      </w:r>
    </w:p>
    <w:p w:rsidR="00F90D81" w:rsidRDefault="00055501" w:rsidP="003B16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13">
        <w:rPr>
          <w:rFonts w:ascii="Times New Roman" w:hAnsi="Times New Roman" w:cs="Times New Roman"/>
          <w:b/>
          <w:position w:val="-14"/>
          <w:sz w:val="24"/>
          <w:szCs w:val="24"/>
        </w:rPr>
        <w:object w:dxaOrig="6800" w:dyaOrig="400">
          <v:shape id="_x0000_i1157" type="#_x0000_t75" style="width:340.3pt;height:20.4pt" o:ole="">
            <v:imagedata r:id="rId274" o:title=""/>
          </v:shape>
          <o:OLEObject Type="Embed" ProgID="Equation.DSMT4" ShapeID="_x0000_i1157" DrawAspect="Content" ObjectID="_1493396685" r:id="rId275"/>
        </w:object>
      </w:r>
    </w:p>
    <w:p w:rsidR="00B31B7A" w:rsidRDefault="00B31B7A" w:rsidP="00B31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 – 2</w:t>
      </w:r>
      <w:r w:rsidR="00E918B0">
        <w:rPr>
          <w:rFonts w:ascii="Times New Roman" w:hAnsi="Times New Roman" w:cs="Times New Roman"/>
          <w:sz w:val="24"/>
          <w:szCs w:val="24"/>
        </w:rPr>
        <w:t>0</w:t>
      </w:r>
      <w:bookmarkStart w:id="12" w:name="_GoBack"/>
      <w:bookmarkEnd w:id="12"/>
      <w:r w:rsidRPr="00B31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выбрал с запасом, так как расчет возмущающих моментов является оценочным.</w:t>
      </w:r>
    </w:p>
    <w:p w:rsidR="00540F8F" w:rsidRDefault="00540F8F" w:rsidP="00B31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Проверим, удовлетворяет ли выбранный ДМ требуемой скорости изменения угловой скорости линии визирования </w:t>
      </w:r>
      <w:r w:rsidRPr="00540F8F">
        <w:rPr>
          <w:rFonts w:ascii="Times New Roman" w:hAnsi="Times New Roman" w:cs="Times New Roman"/>
          <w:position w:val="-12"/>
          <w:sz w:val="24"/>
          <w:szCs w:val="24"/>
        </w:rPr>
        <w:object w:dxaOrig="1520" w:dyaOrig="380">
          <v:shape id="_x0000_i1158" type="#_x0000_t75" style="width:76.1pt;height:19pt" o:ole="">
            <v:imagedata r:id="rId276" o:title=""/>
          </v:shape>
          <o:OLEObject Type="Embed" ProgID="Equation.DSMT4" ShapeID="_x0000_i1158" DrawAspect="Content" ObjectID="_1493396686" r:id="rId27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85" w:rsidRDefault="00D31FC7" w:rsidP="00B501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684C">
        <w:rPr>
          <w:rFonts w:ascii="Times New Roman" w:hAnsi="Times New Roman" w:cs="Times New Roman"/>
          <w:position w:val="-32"/>
          <w:sz w:val="24"/>
          <w:szCs w:val="24"/>
        </w:rPr>
        <w:object w:dxaOrig="5780" w:dyaOrig="740">
          <v:shape id="_x0000_i1159" type="#_x0000_t75" style="width:288.7pt;height:36.7pt" o:ole="">
            <v:imagedata r:id="rId278" o:title=""/>
          </v:shape>
          <o:OLEObject Type="Embed" ProgID="Equation.DSMT4" ShapeID="_x0000_i1159" DrawAspect="Content" ObjectID="_1493396687" r:id="rId279"/>
        </w:object>
      </w:r>
    </w:p>
    <w:p w:rsidR="006943A2" w:rsidRPr="006943A2" w:rsidRDefault="006943A2" w:rsidP="00694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3A2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160" type="#_x0000_t75" style="width:14.95pt;height:19pt" o:ole="">
            <v:imagedata r:id="rId280" o:title=""/>
          </v:shape>
          <o:OLEObject Type="Embed" ProgID="Equation.DSMT4" ShapeID="_x0000_i1160" DrawAspect="Content" ObjectID="_1493396688" r:id="rId281"/>
        </w:object>
      </w:r>
      <w:r>
        <w:rPr>
          <w:rFonts w:ascii="Times New Roman" w:hAnsi="Times New Roman" w:cs="Times New Roman"/>
          <w:sz w:val="24"/>
          <w:szCs w:val="24"/>
        </w:rPr>
        <w:t>–</w:t>
      </w:r>
      <w:r w:rsidRPr="00BB3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 инерции КЦ</w:t>
      </w:r>
      <w:r w:rsidR="00BB39C2">
        <w:rPr>
          <w:rFonts w:ascii="Times New Roman" w:hAnsi="Times New Roman" w:cs="Times New Roman"/>
          <w:sz w:val="24"/>
          <w:szCs w:val="24"/>
        </w:rPr>
        <w:t xml:space="preserve"> (согласно ТЗ)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5FD" w:rsidRDefault="00E525FD" w:rsidP="00E5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выбранный двигатель стабилизации удовлетворяет требованию по максимальному угловому ускорению линии визирования.</w:t>
      </w:r>
    </w:p>
    <w:p w:rsidR="003225CA" w:rsidRDefault="003225CA" w:rsidP="00E5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5CA" w:rsidRDefault="003225CA" w:rsidP="003225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9F">
        <w:rPr>
          <w:rFonts w:ascii="Times New Roman" w:hAnsi="Times New Roman" w:cs="Times New Roman"/>
          <w:b/>
          <w:sz w:val="24"/>
          <w:szCs w:val="24"/>
        </w:rPr>
        <w:t xml:space="preserve">Ось </w:t>
      </w:r>
      <w:r>
        <w:rPr>
          <w:rFonts w:ascii="Times New Roman" w:hAnsi="Times New Roman" w:cs="Times New Roman"/>
          <w:b/>
          <w:sz w:val="24"/>
          <w:szCs w:val="24"/>
        </w:rPr>
        <w:t>платформы</w:t>
      </w:r>
      <w:r w:rsidRPr="004A1E9F">
        <w:rPr>
          <w:rFonts w:ascii="Times New Roman" w:hAnsi="Times New Roman" w:cs="Times New Roman"/>
          <w:b/>
          <w:sz w:val="24"/>
          <w:szCs w:val="24"/>
        </w:rPr>
        <w:t>:</w:t>
      </w:r>
    </w:p>
    <w:p w:rsidR="00115181" w:rsidRPr="00115181" w:rsidRDefault="00115181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ДМ для стабилизации оси платформы аналогичен выбору ДМ по оси рамы.</w:t>
      </w:r>
    </w:p>
    <w:p w:rsidR="00115181" w:rsidRPr="00115181" w:rsidRDefault="00D03EB6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13">
        <w:rPr>
          <w:rFonts w:ascii="Times New Roman" w:hAnsi="Times New Roman" w:cs="Times New Roman"/>
          <w:b/>
          <w:position w:val="-14"/>
          <w:sz w:val="24"/>
          <w:szCs w:val="24"/>
        </w:rPr>
        <w:object w:dxaOrig="5260" w:dyaOrig="400">
          <v:shape id="_x0000_i1161" type="#_x0000_t75" style="width:263.55pt;height:20.4pt" o:ole="">
            <v:imagedata r:id="rId282" o:title=""/>
          </v:shape>
          <o:OLEObject Type="Embed" ProgID="Equation.DSMT4" ShapeID="_x0000_i1161" DrawAspect="Content" ObjectID="_1493396689" r:id="rId283"/>
        </w:object>
      </w:r>
    </w:p>
    <w:p w:rsidR="00115181" w:rsidRDefault="00115181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</w:t>
      </w:r>
      <w:r w:rsidR="001A69BD">
        <w:rPr>
          <w:rFonts w:ascii="Times New Roman" w:hAnsi="Times New Roman" w:cs="Times New Roman"/>
          <w:sz w:val="24"/>
          <w:szCs w:val="24"/>
        </w:rPr>
        <w:t>нические характеристики ДМ – 20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e"/>
        <w:tblW w:w="10158" w:type="dxa"/>
        <w:tblInd w:w="-671" w:type="dxa"/>
        <w:tblLayout w:type="fixed"/>
        <w:tblLook w:val="04A0" w:firstRow="1" w:lastRow="0" w:firstColumn="1" w:lastColumn="0" w:noHBand="0" w:noVBand="1"/>
      </w:tblPr>
      <w:tblGrid>
        <w:gridCol w:w="2226"/>
        <w:gridCol w:w="5244"/>
        <w:gridCol w:w="2688"/>
      </w:tblGrid>
      <w:tr w:rsidR="00115181" w:rsidTr="001338F2">
        <w:trPr>
          <w:trHeight w:val="570"/>
        </w:trPr>
        <w:tc>
          <w:tcPr>
            <w:tcW w:w="7470" w:type="dxa"/>
            <w:gridSpan w:val="2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датчика</w:t>
            </w:r>
          </w:p>
        </w:tc>
        <w:tc>
          <w:tcPr>
            <w:tcW w:w="2688" w:type="dxa"/>
            <w:vAlign w:val="center"/>
          </w:tcPr>
          <w:p w:rsidR="00115181" w:rsidRPr="00D823EE" w:rsidRDefault="001A69BD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 – 20</w:t>
            </w:r>
          </w:p>
        </w:tc>
      </w:tr>
      <w:tr w:rsidR="00115181" w:rsidTr="001338F2">
        <w:trPr>
          <w:trHeight w:val="551"/>
        </w:trPr>
        <w:tc>
          <w:tcPr>
            <w:tcW w:w="7470" w:type="dxa"/>
            <w:gridSpan w:val="2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Масса, г (не более)</w:t>
            </w:r>
          </w:p>
        </w:tc>
        <w:tc>
          <w:tcPr>
            <w:tcW w:w="2688" w:type="dxa"/>
            <w:vAlign w:val="center"/>
          </w:tcPr>
          <w:p w:rsidR="00115181" w:rsidRPr="00BF3F18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115181" w:rsidTr="001338F2">
        <w:trPr>
          <w:trHeight w:val="416"/>
        </w:trPr>
        <w:tc>
          <w:tcPr>
            <w:tcW w:w="2226" w:type="dxa"/>
            <w:vMerge w:val="restart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Габариты, мм</w:t>
            </w: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(максимальный</w:t>
            </w: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2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5181" w:rsidTr="001338F2">
        <w:trPr>
          <w:trHeight w:val="421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2688" w:type="dxa"/>
            <w:vAlign w:val="center"/>
          </w:tcPr>
          <w:p w:rsidR="00115181" w:rsidRPr="00D823EE" w:rsidRDefault="00115181" w:rsidP="00AB2D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43DF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115181" w:rsidTr="001338F2">
        <w:trPr>
          <w:trHeight w:val="413"/>
        </w:trPr>
        <w:tc>
          <w:tcPr>
            <w:tcW w:w="2226" w:type="dxa"/>
            <w:vMerge w:val="restart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Основные параметры</w:t>
            </w: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Средняя крутизна хар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актеристи</w:t>
            </w: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ки,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сН∙см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EE4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15181" w:rsidTr="001338F2">
        <w:trPr>
          <w:trHeight w:val="419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Момент сопротивления,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сН∙см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более)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15181" w:rsidTr="001338F2">
        <w:trPr>
          <w:trHeight w:val="398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Электрическое сопротивление </w:t>
            </w: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обм</w:t>
            </w:r>
            <w:proofErr w:type="spell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. пост. току, Ом 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EE4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5181" w:rsidTr="001338F2">
        <w:trPr>
          <w:trHeight w:val="417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Частота холостого хода, об/мин</w:t>
            </w:r>
          </w:p>
        </w:tc>
        <w:tc>
          <w:tcPr>
            <w:tcW w:w="2688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15181" w:rsidTr="001338F2">
        <w:trPr>
          <w:trHeight w:val="423"/>
        </w:trPr>
        <w:tc>
          <w:tcPr>
            <w:tcW w:w="2226" w:type="dxa"/>
            <w:vMerge w:val="restart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Диапазон токов</w:t>
            </w: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Длительно, А</w:t>
            </w:r>
          </w:p>
        </w:tc>
        <w:tc>
          <w:tcPr>
            <w:tcW w:w="2688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EE43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15181" w:rsidTr="001338F2">
        <w:trPr>
          <w:trHeight w:val="415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Ограниченно по времени, </w:t>
            </w:r>
            <w:proofErr w:type="gram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/мин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/1,5</w:t>
            </w:r>
          </w:p>
        </w:tc>
      </w:tr>
      <w:tr w:rsidR="00115181" w:rsidTr="001338F2">
        <w:trPr>
          <w:trHeight w:val="421"/>
        </w:trPr>
        <w:tc>
          <w:tcPr>
            <w:tcW w:w="2226" w:type="dxa"/>
            <w:vMerge w:val="restart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Допустимый диапазон механических нагрузок</w:t>
            </w: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Линейное ускорение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  <w:tr w:rsidR="00115181" w:rsidTr="001338F2">
        <w:trPr>
          <w:trHeight w:val="413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Ударная прочность</w:t>
            </w:r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  <w:tr w:rsidR="00115181" w:rsidTr="001338F2">
        <w:trPr>
          <w:trHeight w:val="415"/>
        </w:trPr>
        <w:tc>
          <w:tcPr>
            <w:tcW w:w="2226" w:type="dxa"/>
            <w:vMerge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15181" w:rsidRPr="00D823EE" w:rsidRDefault="00115181" w:rsidP="00133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3EE">
              <w:rPr>
                <w:rFonts w:ascii="Times New Roman" w:hAnsi="Times New Roman" w:cs="Times New Roman"/>
                <w:sz w:val="20"/>
                <w:szCs w:val="20"/>
              </w:rPr>
              <w:t>Вибропрочность</w:t>
            </w:r>
            <w:proofErr w:type="spellEnd"/>
          </w:p>
        </w:tc>
        <w:tc>
          <w:tcPr>
            <w:tcW w:w="2688" w:type="dxa"/>
            <w:vAlign w:val="center"/>
          </w:tcPr>
          <w:p w:rsidR="00115181" w:rsidRPr="00D823EE" w:rsidRDefault="00EE43DF" w:rsidP="001338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6,7</w:t>
            </w:r>
            <w:r w:rsidR="00115181" w:rsidRPr="00D823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</w:tr>
    </w:tbl>
    <w:p w:rsidR="00115181" w:rsidRDefault="00115181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181" w:rsidRDefault="00115181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Проверим правильность выбора двигателя</w:t>
      </w:r>
      <w:r w:rsidR="00D03EB6">
        <w:rPr>
          <w:rFonts w:ascii="Times New Roman" w:hAnsi="Times New Roman" w:cs="Times New Roman"/>
          <w:sz w:val="24"/>
          <w:szCs w:val="24"/>
        </w:rPr>
        <w:t>:</w:t>
      </w:r>
    </w:p>
    <w:p w:rsidR="00115181" w:rsidRDefault="00616C98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98">
        <w:rPr>
          <w:rFonts w:ascii="Times New Roman" w:hAnsi="Times New Roman" w:cs="Times New Roman"/>
          <w:b/>
          <w:position w:val="-12"/>
          <w:sz w:val="24"/>
          <w:szCs w:val="24"/>
        </w:rPr>
        <w:object w:dxaOrig="2860" w:dyaOrig="380">
          <v:shape id="_x0000_i1162" type="#_x0000_t75" style="width:142.65pt;height:19pt" o:ole="">
            <v:imagedata r:id="rId284" o:title=""/>
          </v:shape>
          <o:OLEObject Type="Embed" ProgID="Equation.DSMT4" ShapeID="_x0000_i1162" DrawAspect="Content" ObjectID="_1493396690" r:id="rId285"/>
        </w:object>
      </w:r>
    </w:p>
    <w:p w:rsidR="00115181" w:rsidRDefault="00384D1F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115181" w:rsidRPr="00605E29">
        <w:rPr>
          <w:rFonts w:ascii="Times New Roman" w:hAnsi="Times New Roman" w:cs="Times New Roman"/>
          <w:sz w:val="24"/>
          <w:szCs w:val="24"/>
        </w:rPr>
        <w:t>де</w:t>
      </w:r>
      <w:r w:rsidR="00115181">
        <w:rPr>
          <w:rFonts w:ascii="Times New Roman" w:hAnsi="Times New Roman" w:cs="Times New Roman"/>
          <w:sz w:val="24"/>
          <w:szCs w:val="24"/>
        </w:rPr>
        <w:t xml:space="preserve"> </w:t>
      </w:r>
      <w:r w:rsidR="00D31FC7" w:rsidRPr="00616C98">
        <w:rPr>
          <w:rFonts w:ascii="Times New Roman" w:hAnsi="Times New Roman" w:cs="Times New Roman"/>
          <w:position w:val="-12"/>
          <w:sz w:val="24"/>
          <w:szCs w:val="24"/>
        </w:rPr>
        <w:object w:dxaOrig="1980" w:dyaOrig="380">
          <v:shape id="_x0000_i1163" type="#_x0000_t75" style="width:99.15pt;height:19pt" o:ole="">
            <v:imagedata r:id="rId286" o:title=""/>
          </v:shape>
          <o:OLEObject Type="Embed" ProgID="Equation.DSMT4" ShapeID="_x0000_i1163" DrawAspect="Content" ObjectID="_1493396691" r:id="rId287"/>
        </w:object>
      </w:r>
      <w:r w:rsidR="0011518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115181" w:rsidRPr="00605E29">
        <w:rPr>
          <w:rFonts w:ascii="Times New Roman" w:hAnsi="Times New Roman" w:cs="Times New Roman"/>
          <w:sz w:val="24"/>
          <w:szCs w:val="24"/>
        </w:rPr>
        <w:t xml:space="preserve"> </w:t>
      </w:r>
      <w:r w:rsidR="00115181">
        <w:rPr>
          <w:rFonts w:ascii="Times New Roman" w:hAnsi="Times New Roman" w:cs="Times New Roman"/>
          <w:sz w:val="24"/>
          <w:szCs w:val="24"/>
        </w:rPr>
        <w:t xml:space="preserve">момент трения в двигателе </w:t>
      </w:r>
      <w:r w:rsidR="00D03EB6">
        <w:rPr>
          <w:rFonts w:ascii="Times New Roman" w:hAnsi="Times New Roman" w:cs="Times New Roman"/>
          <w:sz w:val="24"/>
          <w:szCs w:val="24"/>
        </w:rPr>
        <w:t>ДМ – 2</w:t>
      </w:r>
      <w:r w:rsidR="0001469E">
        <w:rPr>
          <w:rFonts w:ascii="Times New Roman" w:hAnsi="Times New Roman" w:cs="Times New Roman"/>
          <w:sz w:val="24"/>
          <w:szCs w:val="24"/>
        </w:rPr>
        <w:t>0</w:t>
      </w:r>
      <w:r w:rsidR="00115181">
        <w:rPr>
          <w:rFonts w:ascii="Times New Roman" w:hAnsi="Times New Roman" w:cs="Times New Roman"/>
          <w:sz w:val="24"/>
          <w:szCs w:val="24"/>
        </w:rPr>
        <w:t>,</w:t>
      </w:r>
    </w:p>
    <w:p w:rsidR="00115181" w:rsidRDefault="00D03EB6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EB6">
        <w:rPr>
          <w:rFonts w:ascii="Times New Roman" w:hAnsi="Times New Roman" w:cs="Times New Roman"/>
          <w:position w:val="-12"/>
          <w:sz w:val="24"/>
          <w:szCs w:val="24"/>
        </w:rPr>
        <w:object w:dxaOrig="1880" w:dyaOrig="360">
          <v:shape id="_x0000_i1164" type="#_x0000_t75" style="width:93.75pt;height:18.35pt" o:ole="">
            <v:imagedata r:id="rId288" o:title=""/>
          </v:shape>
          <o:OLEObject Type="Embed" ProgID="Equation.DSMT4" ShapeID="_x0000_i1164" DrawAspect="Content" ObjectID="_1493396692" r:id="rId289"/>
        </w:object>
      </w:r>
    </w:p>
    <w:p w:rsidR="00115181" w:rsidRDefault="00214D31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610">
        <w:rPr>
          <w:rFonts w:ascii="Times New Roman" w:hAnsi="Times New Roman" w:cs="Times New Roman"/>
          <w:position w:val="-10"/>
          <w:sz w:val="24"/>
          <w:szCs w:val="24"/>
        </w:rPr>
        <w:object w:dxaOrig="3159" w:dyaOrig="360">
          <v:shape id="_x0000_i1165" type="#_x0000_t75" style="width:158.25pt;height:18.35pt" o:ole="">
            <v:imagedata r:id="rId290" o:title=""/>
          </v:shape>
          <o:OLEObject Type="Embed" ProgID="Equation.DSMT4" ShapeID="_x0000_i1165" DrawAspect="Content" ObjectID="_1493396693" r:id="rId291"/>
        </w:object>
      </w:r>
    </w:p>
    <w:p w:rsidR="00115181" w:rsidRDefault="00B3728F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6235">
        <w:rPr>
          <w:rFonts w:ascii="Times New Roman" w:hAnsi="Times New Roman" w:cs="Times New Roman"/>
          <w:position w:val="-54"/>
          <w:sz w:val="24"/>
          <w:szCs w:val="24"/>
          <w:lang w:val="en-US"/>
        </w:rPr>
        <w:object w:dxaOrig="3240" w:dyaOrig="920">
          <v:shape id="_x0000_i1166" type="#_x0000_t75" style="width:161.65pt;height:45.5pt" o:ole="">
            <v:imagedata r:id="rId292" o:title=""/>
          </v:shape>
          <o:OLEObject Type="Embed" ProgID="Equation.DSMT4" ShapeID="_x0000_i1166" DrawAspect="Content" ObjectID="_1493396694" r:id="rId293"/>
        </w:object>
      </w:r>
    </w:p>
    <w:p w:rsidR="00115181" w:rsidRDefault="00EB61E2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6FF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540" w:dyaOrig="380">
          <v:shape id="_x0000_i1167" type="#_x0000_t75" style="width:176.6pt;height:19pt" o:ole="">
            <v:imagedata r:id="rId294" o:title=""/>
          </v:shape>
          <o:OLEObject Type="Embed" ProgID="Equation.DSMT4" ShapeID="_x0000_i1167" DrawAspect="Content" ObjectID="_1493396695" r:id="rId295"/>
        </w:object>
      </w:r>
    </w:p>
    <w:p w:rsidR="00115181" w:rsidRDefault="001803FE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F0">
        <w:rPr>
          <w:rFonts w:ascii="Times New Roman" w:hAnsi="Times New Roman" w:cs="Times New Roman"/>
          <w:b/>
          <w:position w:val="-12"/>
          <w:sz w:val="24"/>
          <w:szCs w:val="24"/>
        </w:rPr>
        <w:object w:dxaOrig="6540" w:dyaOrig="380">
          <v:shape id="_x0000_i1168" type="#_x0000_t75" style="width:326.7pt;height:19pt" o:ole="">
            <v:imagedata r:id="rId296" o:title=""/>
          </v:shape>
          <o:OLEObject Type="Embed" ProgID="Equation.DSMT4" ShapeID="_x0000_i1168" DrawAspect="Content" ObjectID="_1493396696" r:id="rId297"/>
        </w:object>
      </w:r>
    </w:p>
    <w:p w:rsidR="00115181" w:rsidRDefault="00115181" w:rsidP="00115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Проверим, удовлетворяет ли выбранный ДМ требуемой скорости изменения угловой скорости линии визирования </w:t>
      </w:r>
      <w:r w:rsidRPr="00540F8F">
        <w:rPr>
          <w:rFonts w:ascii="Times New Roman" w:hAnsi="Times New Roman" w:cs="Times New Roman"/>
          <w:position w:val="-12"/>
          <w:sz w:val="24"/>
          <w:szCs w:val="24"/>
        </w:rPr>
        <w:object w:dxaOrig="1520" w:dyaOrig="380">
          <v:shape id="_x0000_i1169" type="#_x0000_t75" style="width:76.1pt;height:19pt" o:ole="">
            <v:imagedata r:id="rId276" o:title=""/>
          </v:shape>
          <o:OLEObject Type="Embed" ProgID="Equation.DSMT4" ShapeID="_x0000_i1169" DrawAspect="Content" ObjectID="_1493396697" r:id="rId29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81" w:rsidRDefault="000D0052" w:rsidP="001151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0D7C">
        <w:rPr>
          <w:rFonts w:ascii="Times New Roman" w:hAnsi="Times New Roman" w:cs="Times New Roman"/>
          <w:position w:val="-30"/>
          <w:sz w:val="24"/>
          <w:szCs w:val="24"/>
        </w:rPr>
        <w:object w:dxaOrig="5060" w:dyaOrig="720">
          <v:shape id="_x0000_i1170" type="#_x0000_t75" style="width:253.35pt;height:36pt" o:ole="">
            <v:imagedata r:id="rId299" o:title=""/>
          </v:shape>
          <o:OLEObject Type="Embed" ProgID="Equation.DSMT4" ShapeID="_x0000_i1170" DrawAspect="Content" ObjectID="_1493396698" r:id="rId300"/>
        </w:object>
      </w:r>
    </w:p>
    <w:p w:rsidR="001C2D60" w:rsidRDefault="00BA425C" w:rsidP="00694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5181">
        <w:rPr>
          <w:rFonts w:ascii="Times New Roman" w:hAnsi="Times New Roman" w:cs="Times New Roman"/>
          <w:sz w:val="24"/>
          <w:szCs w:val="24"/>
        </w:rPr>
        <w:t>ыбранный двигатель стабилизации удовлетворяет требованию по максимальному угловому ускорению линии визирования.</w:t>
      </w:r>
    </w:p>
    <w:p w:rsidR="001C2D60" w:rsidRDefault="001C2D60" w:rsidP="001C2D60">
      <w:r>
        <w:br w:type="page"/>
      </w:r>
    </w:p>
    <w:p w:rsidR="001C2D60" w:rsidRDefault="001C2D60" w:rsidP="001C2D6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405936480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  <w:bookmarkEnd w:id="13"/>
    </w:p>
    <w:p w:rsidR="001C2D60" w:rsidRPr="001C2D60" w:rsidRDefault="001C2D60" w:rsidP="001C2D60"/>
    <w:p w:rsidR="00C1199C" w:rsidRDefault="00D21FC4" w:rsidP="00C1199C">
      <w:pPr>
        <w:pStyle w:val="af"/>
        <w:numPr>
          <w:ilvl w:val="0"/>
          <w:numId w:val="11"/>
        </w:num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Пельпор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Д.С. Гироскопические системы. Ч.1.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Пельпор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Д.С. Гироскопические системы, проектирование гироскопических </w:t>
      </w:r>
    </w:p>
    <w:p w:rsidR="00C1199C" w:rsidRPr="00C1199C" w:rsidRDefault="00C1199C" w:rsidP="00C1199C">
      <w:pPr>
        <w:pStyle w:val="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99C">
        <w:rPr>
          <w:rFonts w:ascii="Times New Roman" w:hAnsi="Times New Roman" w:cs="Times New Roman"/>
          <w:color w:val="000000"/>
          <w:sz w:val="24"/>
          <w:szCs w:val="24"/>
        </w:rPr>
        <w:t>систем. Ч.2.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Сломянский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Г.А. Детали и узлы </w:t>
      </w: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гироприборов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Пельпор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Д.С. </w:t>
      </w: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Гиростабилизаторы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на ДНГ.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Бесекерский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В.А. Фабрикант Е.А. Динамический синтез систем гироскопической стабилизации.</w:t>
      </w:r>
    </w:p>
    <w:p w:rsidR="00C1199C" w:rsidRPr="00C1199C" w:rsidRDefault="00C1199C" w:rsidP="00C1199C">
      <w:pPr>
        <w:pStyle w:val="af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Арсеньев В.Д. Расчет и синтез параметров </w:t>
      </w:r>
      <w:proofErr w:type="spellStart"/>
      <w:r w:rsidRPr="00C1199C">
        <w:rPr>
          <w:rFonts w:ascii="Times New Roman" w:hAnsi="Times New Roman" w:cs="Times New Roman"/>
          <w:color w:val="000000"/>
          <w:sz w:val="24"/>
          <w:szCs w:val="24"/>
        </w:rPr>
        <w:t>гиростабилизаторов</w:t>
      </w:r>
      <w:proofErr w:type="spellEnd"/>
      <w:r w:rsidRPr="00C1199C">
        <w:rPr>
          <w:rFonts w:ascii="Times New Roman" w:hAnsi="Times New Roman" w:cs="Times New Roman"/>
          <w:color w:val="000000"/>
          <w:sz w:val="24"/>
          <w:szCs w:val="24"/>
        </w:rPr>
        <w:t xml:space="preserve"> для маневренных объектов.</w:t>
      </w:r>
    </w:p>
    <w:p w:rsidR="00D21FC4" w:rsidRPr="00D21FC4" w:rsidRDefault="00D21FC4" w:rsidP="00C1199C">
      <w:pPr>
        <w:pStyle w:val="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21FC4" w:rsidRPr="00D21FC4" w:rsidSect="006F3C08">
      <w:footerReference w:type="default" r:id="rId30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1E" w:rsidRDefault="00BC011E" w:rsidP="006F3C08">
      <w:pPr>
        <w:spacing w:after="0" w:line="240" w:lineRule="auto"/>
      </w:pPr>
      <w:r>
        <w:separator/>
      </w:r>
    </w:p>
  </w:endnote>
  <w:endnote w:type="continuationSeparator" w:id="0">
    <w:p w:rsidR="00BC011E" w:rsidRDefault="00BC011E" w:rsidP="006F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488282"/>
      <w:docPartObj>
        <w:docPartGallery w:val="Page Numbers (Bottom of Page)"/>
        <w:docPartUnique/>
      </w:docPartObj>
    </w:sdtPr>
    <w:sdtContent>
      <w:p w:rsidR="00276939" w:rsidRDefault="002769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B0">
          <w:rPr>
            <w:noProof/>
          </w:rPr>
          <w:t>25</w:t>
        </w:r>
        <w:r>
          <w:fldChar w:fldCharType="end"/>
        </w:r>
      </w:p>
    </w:sdtContent>
  </w:sdt>
  <w:p w:rsidR="00276939" w:rsidRDefault="002769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1E" w:rsidRDefault="00BC011E" w:rsidP="006F3C08">
      <w:pPr>
        <w:spacing w:after="0" w:line="240" w:lineRule="auto"/>
      </w:pPr>
      <w:r>
        <w:separator/>
      </w:r>
    </w:p>
  </w:footnote>
  <w:footnote w:type="continuationSeparator" w:id="0">
    <w:p w:rsidR="00BC011E" w:rsidRDefault="00BC011E" w:rsidP="006F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72BC3"/>
    <w:multiLevelType w:val="hybridMultilevel"/>
    <w:tmpl w:val="1AE6429E"/>
    <w:lvl w:ilvl="0" w:tplc="C48602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E7914"/>
    <w:multiLevelType w:val="hybridMultilevel"/>
    <w:tmpl w:val="36301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EA1355"/>
    <w:multiLevelType w:val="hybridMultilevel"/>
    <w:tmpl w:val="8AC8C1A6"/>
    <w:lvl w:ilvl="0" w:tplc="E3A83A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ED4BF7"/>
    <w:multiLevelType w:val="hybridMultilevel"/>
    <w:tmpl w:val="54B4019C"/>
    <w:lvl w:ilvl="0" w:tplc="5E0C6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F6B13"/>
    <w:multiLevelType w:val="hybridMultilevel"/>
    <w:tmpl w:val="EEE2FA5C"/>
    <w:lvl w:ilvl="0" w:tplc="C48602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85297A"/>
    <w:multiLevelType w:val="hybridMultilevel"/>
    <w:tmpl w:val="EBE8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10DC1"/>
    <w:multiLevelType w:val="hybridMultilevel"/>
    <w:tmpl w:val="AFD02ABA"/>
    <w:lvl w:ilvl="0" w:tplc="C48602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A24F17"/>
    <w:multiLevelType w:val="hybridMultilevel"/>
    <w:tmpl w:val="BD5CF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DB7435"/>
    <w:multiLevelType w:val="hybridMultilevel"/>
    <w:tmpl w:val="B5BC9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46040"/>
    <w:multiLevelType w:val="hybridMultilevel"/>
    <w:tmpl w:val="6B0C1E98"/>
    <w:lvl w:ilvl="0" w:tplc="C48602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8325C8"/>
    <w:multiLevelType w:val="hybridMultilevel"/>
    <w:tmpl w:val="688C3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B"/>
    <w:rsid w:val="00002502"/>
    <w:rsid w:val="0000359E"/>
    <w:rsid w:val="00006D79"/>
    <w:rsid w:val="00007AEC"/>
    <w:rsid w:val="00007C45"/>
    <w:rsid w:val="00010AFE"/>
    <w:rsid w:val="000125F7"/>
    <w:rsid w:val="0001314B"/>
    <w:rsid w:val="0001469E"/>
    <w:rsid w:val="00014D18"/>
    <w:rsid w:val="0003106E"/>
    <w:rsid w:val="00036413"/>
    <w:rsid w:val="00040AB7"/>
    <w:rsid w:val="0004375A"/>
    <w:rsid w:val="00047D58"/>
    <w:rsid w:val="00047D5A"/>
    <w:rsid w:val="00055501"/>
    <w:rsid w:val="00056382"/>
    <w:rsid w:val="000634E9"/>
    <w:rsid w:val="00067A77"/>
    <w:rsid w:val="000754FD"/>
    <w:rsid w:val="0008322B"/>
    <w:rsid w:val="00085220"/>
    <w:rsid w:val="00087955"/>
    <w:rsid w:val="00087E65"/>
    <w:rsid w:val="000915D5"/>
    <w:rsid w:val="00095339"/>
    <w:rsid w:val="00097EE5"/>
    <w:rsid w:val="000A211D"/>
    <w:rsid w:val="000A40F7"/>
    <w:rsid w:val="000A4EA7"/>
    <w:rsid w:val="000A4F8C"/>
    <w:rsid w:val="000A6408"/>
    <w:rsid w:val="000C114C"/>
    <w:rsid w:val="000C3655"/>
    <w:rsid w:val="000C5D3E"/>
    <w:rsid w:val="000D0052"/>
    <w:rsid w:val="000D144D"/>
    <w:rsid w:val="000D15F8"/>
    <w:rsid w:val="000D3CDE"/>
    <w:rsid w:val="000E14A7"/>
    <w:rsid w:val="000E6B4F"/>
    <w:rsid w:val="000F62D3"/>
    <w:rsid w:val="0010439B"/>
    <w:rsid w:val="00115181"/>
    <w:rsid w:val="00117667"/>
    <w:rsid w:val="00123035"/>
    <w:rsid w:val="001338F2"/>
    <w:rsid w:val="001447CB"/>
    <w:rsid w:val="00147F22"/>
    <w:rsid w:val="00150E95"/>
    <w:rsid w:val="001515EB"/>
    <w:rsid w:val="00160D3E"/>
    <w:rsid w:val="00176BF4"/>
    <w:rsid w:val="0017794B"/>
    <w:rsid w:val="001803FE"/>
    <w:rsid w:val="00182ACA"/>
    <w:rsid w:val="00187387"/>
    <w:rsid w:val="0019049B"/>
    <w:rsid w:val="0019375C"/>
    <w:rsid w:val="00193DD7"/>
    <w:rsid w:val="00197EB4"/>
    <w:rsid w:val="001A5141"/>
    <w:rsid w:val="001A69BD"/>
    <w:rsid w:val="001C21C7"/>
    <w:rsid w:val="001C2D60"/>
    <w:rsid w:val="001C61A7"/>
    <w:rsid w:val="001C748E"/>
    <w:rsid w:val="001C7604"/>
    <w:rsid w:val="001D45AF"/>
    <w:rsid w:val="001D6598"/>
    <w:rsid w:val="001E2E4E"/>
    <w:rsid w:val="001E7D7B"/>
    <w:rsid w:val="001F04D6"/>
    <w:rsid w:val="001F04ED"/>
    <w:rsid w:val="001F244E"/>
    <w:rsid w:val="00201D15"/>
    <w:rsid w:val="002050DF"/>
    <w:rsid w:val="00211390"/>
    <w:rsid w:val="00214D31"/>
    <w:rsid w:val="0022001B"/>
    <w:rsid w:val="00221845"/>
    <w:rsid w:val="0022520A"/>
    <w:rsid w:val="00230706"/>
    <w:rsid w:val="00232FB7"/>
    <w:rsid w:val="00241153"/>
    <w:rsid w:val="00241C74"/>
    <w:rsid w:val="00257749"/>
    <w:rsid w:val="00262237"/>
    <w:rsid w:val="002749E1"/>
    <w:rsid w:val="00276939"/>
    <w:rsid w:val="00280B32"/>
    <w:rsid w:val="0028749A"/>
    <w:rsid w:val="00290BE5"/>
    <w:rsid w:val="002A0243"/>
    <w:rsid w:val="002A4D39"/>
    <w:rsid w:val="002A51DE"/>
    <w:rsid w:val="002B7064"/>
    <w:rsid w:val="002C5BF1"/>
    <w:rsid w:val="002C74DB"/>
    <w:rsid w:val="002D077C"/>
    <w:rsid w:val="002D088A"/>
    <w:rsid w:val="002D18F3"/>
    <w:rsid w:val="002D339D"/>
    <w:rsid w:val="002D6A44"/>
    <w:rsid w:val="002D7B52"/>
    <w:rsid w:val="002E23C8"/>
    <w:rsid w:val="002E54BD"/>
    <w:rsid w:val="002E65C7"/>
    <w:rsid w:val="002F5C05"/>
    <w:rsid w:val="003225CA"/>
    <w:rsid w:val="0034402A"/>
    <w:rsid w:val="00344A7C"/>
    <w:rsid w:val="00350A01"/>
    <w:rsid w:val="00353070"/>
    <w:rsid w:val="00354743"/>
    <w:rsid w:val="0036392C"/>
    <w:rsid w:val="00364BEA"/>
    <w:rsid w:val="00372CD4"/>
    <w:rsid w:val="003730F1"/>
    <w:rsid w:val="00375F58"/>
    <w:rsid w:val="00384D1F"/>
    <w:rsid w:val="003904E8"/>
    <w:rsid w:val="003A028A"/>
    <w:rsid w:val="003A0A5C"/>
    <w:rsid w:val="003A3810"/>
    <w:rsid w:val="003B1610"/>
    <w:rsid w:val="003B5334"/>
    <w:rsid w:val="003B6BC4"/>
    <w:rsid w:val="003C1A8A"/>
    <w:rsid w:val="003C3F2F"/>
    <w:rsid w:val="003C7F2E"/>
    <w:rsid w:val="003D0831"/>
    <w:rsid w:val="003D2FF6"/>
    <w:rsid w:val="003E0AEA"/>
    <w:rsid w:val="003F780B"/>
    <w:rsid w:val="00400E2F"/>
    <w:rsid w:val="0041792C"/>
    <w:rsid w:val="00423180"/>
    <w:rsid w:val="00427A58"/>
    <w:rsid w:val="00427C06"/>
    <w:rsid w:val="00430977"/>
    <w:rsid w:val="00430DEA"/>
    <w:rsid w:val="00431D09"/>
    <w:rsid w:val="00462F71"/>
    <w:rsid w:val="00471442"/>
    <w:rsid w:val="00476220"/>
    <w:rsid w:val="00476B9E"/>
    <w:rsid w:val="00476F2D"/>
    <w:rsid w:val="004872F4"/>
    <w:rsid w:val="004926C9"/>
    <w:rsid w:val="00492B47"/>
    <w:rsid w:val="004A1E9F"/>
    <w:rsid w:val="004A3BC4"/>
    <w:rsid w:val="004A5716"/>
    <w:rsid w:val="004A6648"/>
    <w:rsid w:val="004A7B4C"/>
    <w:rsid w:val="004B022D"/>
    <w:rsid w:val="004B052D"/>
    <w:rsid w:val="004B1250"/>
    <w:rsid w:val="004B2B6A"/>
    <w:rsid w:val="004C0419"/>
    <w:rsid w:val="004C34DD"/>
    <w:rsid w:val="004C3A49"/>
    <w:rsid w:val="004C4534"/>
    <w:rsid w:val="004C4F86"/>
    <w:rsid w:val="004C549A"/>
    <w:rsid w:val="004C5BC1"/>
    <w:rsid w:val="004C6262"/>
    <w:rsid w:val="004D139F"/>
    <w:rsid w:val="004D2A52"/>
    <w:rsid w:val="004D7805"/>
    <w:rsid w:val="004E39B9"/>
    <w:rsid w:val="004F126C"/>
    <w:rsid w:val="004F2D6E"/>
    <w:rsid w:val="00504FB3"/>
    <w:rsid w:val="005104D7"/>
    <w:rsid w:val="005124F9"/>
    <w:rsid w:val="0052790C"/>
    <w:rsid w:val="005358ED"/>
    <w:rsid w:val="00540A5A"/>
    <w:rsid w:val="00540F8F"/>
    <w:rsid w:val="005421B4"/>
    <w:rsid w:val="005437D4"/>
    <w:rsid w:val="00550371"/>
    <w:rsid w:val="005524F6"/>
    <w:rsid w:val="005545FB"/>
    <w:rsid w:val="00567745"/>
    <w:rsid w:val="005678EE"/>
    <w:rsid w:val="0056795F"/>
    <w:rsid w:val="00586F59"/>
    <w:rsid w:val="005A581A"/>
    <w:rsid w:val="005A64F6"/>
    <w:rsid w:val="005B2B7A"/>
    <w:rsid w:val="005C28F5"/>
    <w:rsid w:val="005D49D3"/>
    <w:rsid w:val="005D5B08"/>
    <w:rsid w:val="005D5FC3"/>
    <w:rsid w:val="005E708A"/>
    <w:rsid w:val="005F6FE7"/>
    <w:rsid w:val="005F7127"/>
    <w:rsid w:val="00603F87"/>
    <w:rsid w:val="00605E29"/>
    <w:rsid w:val="00610EEE"/>
    <w:rsid w:val="00610F0C"/>
    <w:rsid w:val="0061141C"/>
    <w:rsid w:val="00612262"/>
    <w:rsid w:val="0061500D"/>
    <w:rsid w:val="00616C98"/>
    <w:rsid w:val="0062372A"/>
    <w:rsid w:val="00626F0F"/>
    <w:rsid w:val="00630C2A"/>
    <w:rsid w:val="00630D7C"/>
    <w:rsid w:val="006311EC"/>
    <w:rsid w:val="00632640"/>
    <w:rsid w:val="00636B11"/>
    <w:rsid w:val="00640C72"/>
    <w:rsid w:val="0064144C"/>
    <w:rsid w:val="00643129"/>
    <w:rsid w:val="00657230"/>
    <w:rsid w:val="0065741B"/>
    <w:rsid w:val="00664285"/>
    <w:rsid w:val="00666728"/>
    <w:rsid w:val="00674D66"/>
    <w:rsid w:val="00684A20"/>
    <w:rsid w:val="00686FF0"/>
    <w:rsid w:val="00690B76"/>
    <w:rsid w:val="006918E2"/>
    <w:rsid w:val="00692720"/>
    <w:rsid w:val="00692EEE"/>
    <w:rsid w:val="006943A2"/>
    <w:rsid w:val="006A3239"/>
    <w:rsid w:val="006A49FB"/>
    <w:rsid w:val="006A53A9"/>
    <w:rsid w:val="006B7E30"/>
    <w:rsid w:val="006C17FA"/>
    <w:rsid w:val="006C717F"/>
    <w:rsid w:val="006D38BE"/>
    <w:rsid w:val="006D7EC9"/>
    <w:rsid w:val="006E22EE"/>
    <w:rsid w:val="006E43F0"/>
    <w:rsid w:val="006E64D8"/>
    <w:rsid w:val="006F3624"/>
    <w:rsid w:val="006F3C08"/>
    <w:rsid w:val="006F55E9"/>
    <w:rsid w:val="007100E2"/>
    <w:rsid w:val="00717518"/>
    <w:rsid w:val="00725CAF"/>
    <w:rsid w:val="007343CB"/>
    <w:rsid w:val="00741BDF"/>
    <w:rsid w:val="00746A92"/>
    <w:rsid w:val="007471AD"/>
    <w:rsid w:val="00747C63"/>
    <w:rsid w:val="00753A1E"/>
    <w:rsid w:val="007554AB"/>
    <w:rsid w:val="00755B45"/>
    <w:rsid w:val="00757A85"/>
    <w:rsid w:val="00760395"/>
    <w:rsid w:val="0076229E"/>
    <w:rsid w:val="007766D8"/>
    <w:rsid w:val="00783172"/>
    <w:rsid w:val="0079489A"/>
    <w:rsid w:val="007A0B01"/>
    <w:rsid w:val="007A2CD2"/>
    <w:rsid w:val="007B35BB"/>
    <w:rsid w:val="007C0461"/>
    <w:rsid w:val="007E6AF5"/>
    <w:rsid w:val="007F3170"/>
    <w:rsid w:val="007F6110"/>
    <w:rsid w:val="007F68AF"/>
    <w:rsid w:val="007F6D21"/>
    <w:rsid w:val="0080657D"/>
    <w:rsid w:val="00812A91"/>
    <w:rsid w:val="00814AD5"/>
    <w:rsid w:val="0081766D"/>
    <w:rsid w:val="00821CED"/>
    <w:rsid w:val="00822E5B"/>
    <w:rsid w:val="0083435C"/>
    <w:rsid w:val="00841D37"/>
    <w:rsid w:val="008669BC"/>
    <w:rsid w:val="00867CAA"/>
    <w:rsid w:val="00870EB0"/>
    <w:rsid w:val="008802BB"/>
    <w:rsid w:val="00880834"/>
    <w:rsid w:val="0088208A"/>
    <w:rsid w:val="00884C1B"/>
    <w:rsid w:val="00887685"/>
    <w:rsid w:val="00887B36"/>
    <w:rsid w:val="008A5E63"/>
    <w:rsid w:val="008D6CD5"/>
    <w:rsid w:val="008E23DC"/>
    <w:rsid w:val="008E3E9A"/>
    <w:rsid w:val="008F4C7F"/>
    <w:rsid w:val="009017F5"/>
    <w:rsid w:val="00906E82"/>
    <w:rsid w:val="00907A98"/>
    <w:rsid w:val="00910027"/>
    <w:rsid w:val="0091747E"/>
    <w:rsid w:val="00917B7F"/>
    <w:rsid w:val="009205E9"/>
    <w:rsid w:val="00933A5C"/>
    <w:rsid w:val="00934F57"/>
    <w:rsid w:val="00936464"/>
    <w:rsid w:val="00936F48"/>
    <w:rsid w:val="009468C6"/>
    <w:rsid w:val="00950E69"/>
    <w:rsid w:val="009628DD"/>
    <w:rsid w:val="00964D4C"/>
    <w:rsid w:val="00970E51"/>
    <w:rsid w:val="00971ED0"/>
    <w:rsid w:val="00973CDE"/>
    <w:rsid w:val="00973E57"/>
    <w:rsid w:val="009770FF"/>
    <w:rsid w:val="009A3362"/>
    <w:rsid w:val="009A7F6D"/>
    <w:rsid w:val="009B14A6"/>
    <w:rsid w:val="009B3E3A"/>
    <w:rsid w:val="009B78E4"/>
    <w:rsid w:val="009D507E"/>
    <w:rsid w:val="009D7EC4"/>
    <w:rsid w:val="009E0BE0"/>
    <w:rsid w:val="009E1A8C"/>
    <w:rsid w:val="009E43BD"/>
    <w:rsid w:val="00A01B3D"/>
    <w:rsid w:val="00A03961"/>
    <w:rsid w:val="00A03BF8"/>
    <w:rsid w:val="00A0754B"/>
    <w:rsid w:val="00A1058E"/>
    <w:rsid w:val="00A17588"/>
    <w:rsid w:val="00A2223D"/>
    <w:rsid w:val="00A22506"/>
    <w:rsid w:val="00A2443F"/>
    <w:rsid w:val="00A33266"/>
    <w:rsid w:val="00A41A7A"/>
    <w:rsid w:val="00A42378"/>
    <w:rsid w:val="00A478EE"/>
    <w:rsid w:val="00A512D5"/>
    <w:rsid w:val="00A51314"/>
    <w:rsid w:val="00A626C3"/>
    <w:rsid w:val="00A6481F"/>
    <w:rsid w:val="00A65AA6"/>
    <w:rsid w:val="00A67D91"/>
    <w:rsid w:val="00A70213"/>
    <w:rsid w:val="00A73AB4"/>
    <w:rsid w:val="00A8704F"/>
    <w:rsid w:val="00A93723"/>
    <w:rsid w:val="00A9552A"/>
    <w:rsid w:val="00A95EE1"/>
    <w:rsid w:val="00AA3DE1"/>
    <w:rsid w:val="00AA72C7"/>
    <w:rsid w:val="00AB2D5B"/>
    <w:rsid w:val="00AB3342"/>
    <w:rsid w:val="00AC1979"/>
    <w:rsid w:val="00AC1E7D"/>
    <w:rsid w:val="00AC554A"/>
    <w:rsid w:val="00AD0486"/>
    <w:rsid w:val="00AD4B05"/>
    <w:rsid w:val="00AE0491"/>
    <w:rsid w:val="00AE2EAF"/>
    <w:rsid w:val="00AF0276"/>
    <w:rsid w:val="00AF7BBD"/>
    <w:rsid w:val="00B12093"/>
    <w:rsid w:val="00B14DC4"/>
    <w:rsid w:val="00B1697D"/>
    <w:rsid w:val="00B21DD2"/>
    <w:rsid w:val="00B2234C"/>
    <w:rsid w:val="00B238C7"/>
    <w:rsid w:val="00B23FD9"/>
    <w:rsid w:val="00B27373"/>
    <w:rsid w:val="00B3062D"/>
    <w:rsid w:val="00B31B7A"/>
    <w:rsid w:val="00B344C7"/>
    <w:rsid w:val="00B3484C"/>
    <w:rsid w:val="00B3728F"/>
    <w:rsid w:val="00B45775"/>
    <w:rsid w:val="00B46861"/>
    <w:rsid w:val="00B501B2"/>
    <w:rsid w:val="00B5092C"/>
    <w:rsid w:val="00B511EC"/>
    <w:rsid w:val="00B62707"/>
    <w:rsid w:val="00B706DB"/>
    <w:rsid w:val="00B7649A"/>
    <w:rsid w:val="00B770C2"/>
    <w:rsid w:val="00B77897"/>
    <w:rsid w:val="00B8361A"/>
    <w:rsid w:val="00B9560C"/>
    <w:rsid w:val="00BA3859"/>
    <w:rsid w:val="00BA3BE2"/>
    <w:rsid w:val="00BA3EA0"/>
    <w:rsid w:val="00BA4199"/>
    <w:rsid w:val="00BA425C"/>
    <w:rsid w:val="00BA4FBE"/>
    <w:rsid w:val="00BA6039"/>
    <w:rsid w:val="00BB3280"/>
    <w:rsid w:val="00BB39C2"/>
    <w:rsid w:val="00BB3CE6"/>
    <w:rsid w:val="00BB45CD"/>
    <w:rsid w:val="00BB5727"/>
    <w:rsid w:val="00BC011E"/>
    <w:rsid w:val="00BC38E2"/>
    <w:rsid w:val="00BC39C8"/>
    <w:rsid w:val="00BC527A"/>
    <w:rsid w:val="00BE093B"/>
    <w:rsid w:val="00BF3F18"/>
    <w:rsid w:val="00BF7270"/>
    <w:rsid w:val="00C0007D"/>
    <w:rsid w:val="00C06235"/>
    <w:rsid w:val="00C0684C"/>
    <w:rsid w:val="00C1199C"/>
    <w:rsid w:val="00C124E3"/>
    <w:rsid w:val="00C15889"/>
    <w:rsid w:val="00C30C44"/>
    <w:rsid w:val="00C346E3"/>
    <w:rsid w:val="00C3474E"/>
    <w:rsid w:val="00C40EC5"/>
    <w:rsid w:val="00C42A86"/>
    <w:rsid w:val="00C4683A"/>
    <w:rsid w:val="00C5592F"/>
    <w:rsid w:val="00C71E69"/>
    <w:rsid w:val="00C75C50"/>
    <w:rsid w:val="00C8153F"/>
    <w:rsid w:val="00C8244F"/>
    <w:rsid w:val="00C84FCB"/>
    <w:rsid w:val="00C85183"/>
    <w:rsid w:val="00C8782B"/>
    <w:rsid w:val="00C912F5"/>
    <w:rsid w:val="00CA72B8"/>
    <w:rsid w:val="00CB27A5"/>
    <w:rsid w:val="00CB7DAE"/>
    <w:rsid w:val="00CC6177"/>
    <w:rsid w:val="00CD3169"/>
    <w:rsid w:val="00CD3CF1"/>
    <w:rsid w:val="00CD55B6"/>
    <w:rsid w:val="00CD6081"/>
    <w:rsid w:val="00CF026F"/>
    <w:rsid w:val="00CF07DD"/>
    <w:rsid w:val="00D00B8F"/>
    <w:rsid w:val="00D024A9"/>
    <w:rsid w:val="00D03EB6"/>
    <w:rsid w:val="00D17F87"/>
    <w:rsid w:val="00D21FC4"/>
    <w:rsid w:val="00D2423D"/>
    <w:rsid w:val="00D27B8C"/>
    <w:rsid w:val="00D3189B"/>
    <w:rsid w:val="00D31FC7"/>
    <w:rsid w:val="00D338C1"/>
    <w:rsid w:val="00D36C7A"/>
    <w:rsid w:val="00D404DB"/>
    <w:rsid w:val="00D416F8"/>
    <w:rsid w:val="00D45417"/>
    <w:rsid w:val="00D51B20"/>
    <w:rsid w:val="00D52DA5"/>
    <w:rsid w:val="00D61109"/>
    <w:rsid w:val="00D61651"/>
    <w:rsid w:val="00D678D8"/>
    <w:rsid w:val="00D7091B"/>
    <w:rsid w:val="00D73E2E"/>
    <w:rsid w:val="00D823EE"/>
    <w:rsid w:val="00D82E31"/>
    <w:rsid w:val="00D85E75"/>
    <w:rsid w:val="00D9147B"/>
    <w:rsid w:val="00DA45E2"/>
    <w:rsid w:val="00DA464D"/>
    <w:rsid w:val="00DB12D9"/>
    <w:rsid w:val="00DB5088"/>
    <w:rsid w:val="00DC1C07"/>
    <w:rsid w:val="00DC2826"/>
    <w:rsid w:val="00DC31B6"/>
    <w:rsid w:val="00DC324E"/>
    <w:rsid w:val="00DC32A0"/>
    <w:rsid w:val="00DF18EE"/>
    <w:rsid w:val="00DF1CCF"/>
    <w:rsid w:val="00E001CB"/>
    <w:rsid w:val="00E001F3"/>
    <w:rsid w:val="00E03176"/>
    <w:rsid w:val="00E127DE"/>
    <w:rsid w:val="00E1799B"/>
    <w:rsid w:val="00E20293"/>
    <w:rsid w:val="00E2168C"/>
    <w:rsid w:val="00E241F3"/>
    <w:rsid w:val="00E33032"/>
    <w:rsid w:val="00E33516"/>
    <w:rsid w:val="00E34725"/>
    <w:rsid w:val="00E37AA2"/>
    <w:rsid w:val="00E404B1"/>
    <w:rsid w:val="00E50594"/>
    <w:rsid w:val="00E525FD"/>
    <w:rsid w:val="00E5685A"/>
    <w:rsid w:val="00E5738C"/>
    <w:rsid w:val="00E62FA7"/>
    <w:rsid w:val="00E6399E"/>
    <w:rsid w:val="00E6430E"/>
    <w:rsid w:val="00E64DAE"/>
    <w:rsid w:val="00E6700A"/>
    <w:rsid w:val="00E677F1"/>
    <w:rsid w:val="00E7407A"/>
    <w:rsid w:val="00E80CE9"/>
    <w:rsid w:val="00E8427E"/>
    <w:rsid w:val="00E84738"/>
    <w:rsid w:val="00E90175"/>
    <w:rsid w:val="00E901FD"/>
    <w:rsid w:val="00E909DB"/>
    <w:rsid w:val="00E90CE4"/>
    <w:rsid w:val="00E918B0"/>
    <w:rsid w:val="00E92014"/>
    <w:rsid w:val="00E9618E"/>
    <w:rsid w:val="00EA04C8"/>
    <w:rsid w:val="00EA0778"/>
    <w:rsid w:val="00EA2824"/>
    <w:rsid w:val="00EB16C7"/>
    <w:rsid w:val="00EB540E"/>
    <w:rsid w:val="00EB61E2"/>
    <w:rsid w:val="00EB65E6"/>
    <w:rsid w:val="00EB747E"/>
    <w:rsid w:val="00EC0B7D"/>
    <w:rsid w:val="00EC192D"/>
    <w:rsid w:val="00ED0EF9"/>
    <w:rsid w:val="00ED6BD6"/>
    <w:rsid w:val="00EE263F"/>
    <w:rsid w:val="00EE43DF"/>
    <w:rsid w:val="00EE5DEC"/>
    <w:rsid w:val="00EF147A"/>
    <w:rsid w:val="00EF5F92"/>
    <w:rsid w:val="00F00BBA"/>
    <w:rsid w:val="00F07C72"/>
    <w:rsid w:val="00F1018D"/>
    <w:rsid w:val="00F12AB2"/>
    <w:rsid w:val="00F170C3"/>
    <w:rsid w:val="00F20DB5"/>
    <w:rsid w:val="00F21C3A"/>
    <w:rsid w:val="00F226AD"/>
    <w:rsid w:val="00F25378"/>
    <w:rsid w:val="00F32625"/>
    <w:rsid w:val="00F33B05"/>
    <w:rsid w:val="00F36347"/>
    <w:rsid w:val="00F4058A"/>
    <w:rsid w:val="00F43445"/>
    <w:rsid w:val="00F46121"/>
    <w:rsid w:val="00F51236"/>
    <w:rsid w:val="00F51EF4"/>
    <w:rsid w:val="00F61A3D"/>
    <w:rsid w:val="00F666DE"/>
    <w:rsid w:val="00F809DD"/>
    <w:rsid w:val="00F90D81"/>
    <w:rsid w:val="00F914A0"/>
    <w:rsid w:val="00F9173E"/>
    <w:rsid w:val="00FA420A"/>
    <w:rsid w:val="00FB2C44"/>
    <w:rsid w:val="00FB2F48"/>
    <w:rsid w:val="00FB45CB"/>
    <w:rsid w:val="00FC6423"/>
    <w:rsid w:val="00FC72E3"/>
    <w:rsid w:val="00FD7A3A"/>
    <w:rsid w:val="00FE0A37"/>
    <w:rsid w:val="00FE7D16"/>
    <w:rsid w:val="00FF4E3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676D-0652-4316-A495-8977C050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1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41C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241C74"/>
    <w:pPr>
      <w:outlineLvl w:val="9"/>
    </w:pPr>
    <w:rPr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241C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4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41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C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241C74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241C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241C74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rsid w:val="00241C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36392C"/>
    <w:pPr>
      <w:spacing w:after="100"/>
    </w:pPr>
  </w:style>
  <w:style w:type="character" w:styleId="a9">
    <w:name w:val="Hyperlink"/>
    <w:basedOn w:val="a0"/>
    <w:uiPriority w:val="99"/>
    <w:unhideWhenUsed/>
    <w:rsid w:val="0036392C"/>
    <w:rPr>
      <w:color w:val="0563C1" w:themeColor="hyperlink"/>
      <w:u w:val="single"/>
    </w:rPr>
  </w:style>
  <w:style w:type="paragraph" w:customStyle="1" w:styleId="Standard">
    <w:name w:val="Standard"/>
    <w:rsid w:val="00C5592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C5592F"/>
    <w:pPr>
      <w:ind w:firstLine="720"/>
    </w:pPr>
    <w:rPr>
      <w:sz w:val="28"/>
    </w:rPr>
  </w:style>
  <w:style w:type="character" w:customStyle="1" w:styleId="apple-converted-space">
    <w:name w:val="apple-converted-space"/>
    <w:basedOn w:val="a0"/>
    <w:rsid w:val="00A73AB4"/>
  </w:style>
  <w:style w:type="paragraph" w:styleId="aa">
    <w:name w:val="header"/>
    <w:basedOn w:val="a"/>
    <w:link w:val="ab"/>
    <w:uiPriority w:val="99"/>
    <w:unhideWhenUsed/>
    <w:rsid w:val="006F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3C08"/>
  </w:style>
  <w:style w:type="paragraph" w:styleId="ac">
    <w:name w:val="footer"/>
    <w:basedOn w:val="a"/>
    <w:link w:val="ad"/>
    <w:uiPriority w:val="99"/>
    <w:unhideWhenUsed/>
    <w:rsid w:val="006F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C08"/>
  </w:style>
  <w:style w:type="paragraph" w:customStyle="1" w:styleId="Default">
    <w:name w:val="Default"/>
    <w:rsid w:val="00427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4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E22EE"/>
    <w:pPr>
      <w:ind w:left="720"/>
      <w:contextualSpacing/>
    </w:pPr>
  </w:style>
  <w:style w:type="character" w:styleId="af0">
    <w:name w:val="page number"/>
    <w:basedOn w:val="a0"/>
    <w:rsid w:val="00717518"/>
  </w:style>
  <w:style w:type="paragraph" w:styleId="31">
    <w:name w:val="Body Text 3"/>
    <w:basedOn w:val="a"/>
    <w:link w:val="32"/>
    <w:semiHidden/>
    <w:unhideWhenUsed/>
    <w:rsid w:val="00C1199C"/>
    <w:pPr>
      <w:spacing w:after="0" w:line="240" w:lineRule="auto"/>
    </w:pPr>
    <w:rPr>
      <w:rFonts w:ascii="Times New Roman" w:eastAsia="Times New Roman" w:hAnsi="Times New Roman" w:cs="Times New Roman"/>
      <w:i/>
      <w:color w:val="0000FF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1199C"/>
    <w:rPr>
      <w:rFonts w:ascii="Times New Roman" w:eastAsia="Times New Roman" w:hAnsi="Times New Roman" w:cs="Times New Roman"/>
      <w:i/>
      <w:color w:val="0000F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7.wmf"/><Relationship Id="rId303" Type="http://schemas.openxmlformats.org/officeDocument/2006/relationships/theme" Target="theme/theme1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9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43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3.bin"/><Relationship Id="rId271" Type="http://schemas.openxmlformats.org/officeDocument/2006/relationships/oleObject" Target="embeddings/oleObject131.bin"/><Relationship Id="rId276" Type="http://schemas.openxmlformats.org/officeDocument/2006/relationships/image" Target="media/image136.wmf"/><Relationship Id="rId292" Type="http://schemas.openxmlformats.org/officeDocument/2006/relationships/image" Target="media/image144.wmf"/><Relationship Id="rId297" Type="http://schemas.openxmlformats.org/officeDocument/2006/relationships/oleObject" Target="embeddings/oleObject14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301" Type="http://schemas.openxmlformats.org/officeDocument/2006/relationships/footer" Target="footer1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8.bin"/><Relationship Id="rId261" Type="http://schemas.openxmlformats.org/officeDocument/2006/relationships/oleObject" Target="embeddings/oleObject126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9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282" Type="http://schemas.openxmlformats.org/officeDocument/2006/relationships/image" Target="media/image139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5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jpeg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2.bin"/><Relationship Id="rId302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5.wmf"/><Relationship Id="rId47" Type="http://schemas.openxmlformats.org/officeDocument/2006/relationships/image" Target="media/image21.jpeg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6.wmf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75388-A7AD-428A-BB3B-94CF8517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25</Pages>
  <Words>5098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Битюцких</dc:creator>
  <cp:keywords/>
  <dc:description/>
  <cp:lastModifiedBy>Дмитрий Битюцких</cp:lastModifiedBy>
  <cp:revision>133</cp:revision>
  <dcterms:created xsi:type="dcterms:W3CDTF">2014-12-08T21:09:00Z</dcterms:created>
  <dcterms:modified xsi:type="dcterms:W3CDTF">2015-05-17T16:04:00Z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