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CA" w:rsidRPr="00BD37CA" w:rsidRDefault="00BD37CA" w:rsidP="00BD37CA">
      <w:pPr>
        <w:pStyle w:val="1"/>
        <w:ind w:firstLine="0"/>
        <w:rPr>
          <w:b/>
          <w:sz w:val="16"/>
          <w:szCs w:val="16"/>
        </w:rPr>
      </w:pPr>
      <w:r w:rsidRPr="00BD37CA">
        <w:rPr>
          <w:b/>
          <w:sz w:val="16"/>
          <w:szCs w:val="16"/>
        </w:rPr>
        <w:t>Билет №18</w:t>
      </w:r>
    </w:p>
    <w:p w:rsidR="00BD37CA" w:rsidRPr="00BD37CA" w:rsidRDefault="00BD37CA" w:rsidP="00BD37CA">
      <w:pPr>
        <w:jc w:val="both"/>
        <w:rPr>
          <w:sz w:val="16"/>
          <w:szCs w:val="16"/>
          <w:u w:val="single"/>
        </w:rPr>
      </w:pPr>
      <w:r w:rsidRPr="00BD37CA">
        <w:rPr>
          <w:sz w:val="16"/>
          <w:szCs w:val="16"/>
          <w:u w:val="single"/>
        </w:rPr>
        <w:t>1.  Вычисление криволинейного интеграла 2-го рода. Вывести формулы и привести примеры.</w:t>
      </w:r>
    </w:p>
    <w:p w:rsidR="00BD37CA" w:rsidRPr="00BD37CA" w:rsidRDefault="00BD37CA" w:rsidP="00BD37CA">
      <w:pPr>
        <w:rPr>
          <w:sz w:val="16"/>
          <w:szCs w:val="16"/>
        </w:rPr>
      </w:pPr>
      <w:r w:rsidRPr="00BD37CA">
        <w:rPr>
          <w:b/>
          <w:sz w:val="16"/>
          <w:szCs w:val="16"/>
        </w:rPr>
        <w:t xml:space="preserve">Вычисление криволинейного интеграла второго рода. Примеры. </w:t>
      </w:r>
      <w:r w:rsidRPr="00BD37CA">
        <w:rPr>
          <w:sz w:val="16"/>
          <w:szCs w:val="16"/>
        </w:rPr>
        <w:t xml:space="preserve">Пусть кривая </w:t>
      </w:r>
      <w:r w:rsidRPr="00BD37CA">
        <w:rPr>
          <w:position w:val="-4"/>
          <w:sz w:val="16"/>
          <w:szCs w:val="1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.5pt" o:ole="" fillcolor="window">
            <v:imagedata r:id="rId4" o:title=""/>
          </v:shape>
          <o:OLEObject Type="Embed" ProgID="Equation.3" ShapeID="_x0000_i1025" DrawAspect="Content" ObjectID="_1324726633" r:id="rId5"/>
        </w:object>
      </w:r>
      <w:r w:rsidRPr="00BD37CA">
        <w:rPr>
          <w:sz w:val="16"/>
          <w:szCs w:val="16"/>
        </w:rPr>
        <w:t xml:space="preserve"> задана параметрич</w:t>
      </w:r>
      <w:r w:rsidRPr="00BD37CA">
        <w:rPr>
          <w:sz w:val="16"/>
          <w:szCs w:val="16"/>
        </w:rPr>
        <w:t>е</w:t>
      </w:r>
      <w:r w:rsidRPr="00BD37CA">
        <w:rPr>
          <w:sz w:val="16"/>
          <w:szCs w:val="16"/>
        </w:rPr>
        <w:t xml:space="preserve">скими уравнениями </w:t>
      </w:r>
      <w:r w:rsidRPr="00BD37CA">
        <w:rPr>
          <w:position w:val="-50"/>
          <w:sz w:val="16"/>
          <w:szCs w:val="16"/>
        </w:rPr>
        <w:object w:dxaOrig="2600" w:dyaOrig="1120">
          <v:shape id="_x0000_i1026" type="#_x0000_t75" style="width:65.5pt;height:28pt" o:ole="" fillcolor="window">
            <v:imagedata r:id="rId6" o:title=""/>
          </v:shape>
          <o:OLEObject Type="Embed" ProgID="Equation.3" ShapeID="_x0000_i1026" DrawAspect="Content" ObjectID="_1324726634" r:id="rId7"/>
        </w:object>
      </w:r>
      <w:r w:rsidRPr="00BD37CA">
        <w:rPr>
          <w:sz w:val="16"/>
          <w:szCs w:val="16"/>
        </w:rPr>
        <w:t xml:space="preserve">, где </w:t>
      </w:r>
      <w:r w:rsidRPr="00BD37CA">
        <w:rPr>
          <w:position w:val="-10"/>
          <w:sz w:val="16"/>
          <w:szCs w:val="16"/>
        </w:rPr>
        <w:object w:dxaOrig="1480" w:dyaOrig="320">
          <v:shape id="_x0000_i1027" type="#_x0000_t75" style="width:37pt;height:8pt" o:ole="" fillcolor="window">
            <v:imagedata r:id="rId8" o:title=""/>
          </v:shape>
          <o:OLEObject Type="Embed" ProgID="Equation.3" ShapeID="_x0000_i1027" DrawAspect="Content" ObjectID="_1324726635" r:id="rId9"/>
        </w:object>
      </w:r>
      <w:r w:rsidRPr="00BD37CA">
        <w:rPr>
          <w:sz w:val="16"/>
          <w:szCs w:val="16"/>
        </w:rPr>
        <w:t>- непрерывно дифференцируемые фун</w:t>
      </w:r>
      <w:r w:rsidRPr="00BD37CA">
        <w:rPr>
          <w:sz w:val="16"/>
          <w:szCs w:val="16"/>
        </w:rPr>
        <w:t>к</w:t>
      </w:r>
      <w:r w:rsidRPr="00BD37CA">
        <w:rPr>
          <w:sz w:val="16"/>
          <w:szCs w:val="16"/>
        </w:rPr>
        <w:t xml:space="preserve">ции, и пусть точкам </w:t>
      </w:r>
      <w:r w:rsidRPr="00BD37CA">
        <w:rPr>
          <w:position w:val="-12"/>
          <w:sz w:val="16"/>
          <w:szCs w:val="16"/>
        </w:rPr>
        <w:object w:dxaOrig="1400" w:dyaOrig="360">
          <v:shape id="_x0000_i1028" type="#_x0000_t75" style="width:35pt;height:9pt" o:ole="" fillcolor="window">
            <v:imagedata r:id="rId10" o:title=""/>
          </v:shape>
          <o:OLEObject Type="Embed" ProgID="Equation.3" ShapeID="_x0000_i1028" DrawAspect="Content" ObjectID="_1324726636" r:id="rId11"/>
        </w:object>
      </w:r>
      <w:r w:rsidRPr="00BD37CA">
        <w:rPr>
          <w:sz w:val="16"/>
          <w:szCs w:val="16"/>
        </w:rPr>
        <w:t xml:space="preserve">, которые    задают разбиение кривой, соответствуют значения параметра  </w:t>
      </w:r>
      <w:r w:rsidRPr="00BD37CA">
        <w:rPr>
          <w:position w:val="-12"/>
          <w:sz w:val="16"/>
          <w:szCs w:val="16"/>
        </w:rPr>
        <w:object w:dxaOrig="240" w:dyaOrig="360">
          <v:shape id="_x0000_i1029" type="#_x0000_t75" style="width:6pt;height:9pt" o:ole="" fillcolor="window">
            <v:imagedata r:id="rId12" o:title=""/>
          </v:shape>
          <o:OLEObject Type="Embed" ProgID="Equation.3" ShapeID="_x0000_i1029" DrawAspect="Content" ObjectID="_1324726637" r:id="rId13"/>
        </w:object>
      </w:r>
      <w:r w:rsidRPr="00BD37CA">
        <w:rPr>
          <w:sz w:val="16"/>
          <w:szCs w:val="16"/>
        </w:rPr>
        <w:t xml:space="preserve">, т.е. </w:t>
      </w:r>
      <w:r w:rsidRPr="00BD37CA">
        <w:rPr>
          <w:position w:val="-12"/>
          <w:sz w:val="16"/>
          <w:szCs w:val="16"/>
        </w:rPr>
        <w:object w:dxaOrig="3260" w:dyaOrig="360">
          <v:shape id="_x0000_i1030" type="#_x0000_t75" style="width:82pt;height:9pt" o:ole="" fillcolor="window">
            <v:imagedata r:id="rId14" o:title=""/>
          </v:shape>
          <o:OLEObject Type="Embed" ProgID="Equation.3" ShapeID="_x0000_i1030" DrawAspect="Content" ObjectID="_1324726638" r:id="rId15"/>
        </w:object>
      </w:r>
      <w:r w:rsidRPr="00BD37CA">
        <w:rPr>
          <w:sz w:val="16"/>
          <w:szCs w:val="16"/>
        </w:rPr>
        <w:t>. Тогда по теор</w:t>
      </w:r>
      <w:r w:rsidRPr="00BD37CA">
        <w:rPr>
          <w:sz w:val="16"/>
          <w:szCs w:val="16"/>
        </w:rPr>
        <w:t>е</w:t>
      </w:r>
      <w:r w:rsidRPr="00BD37CA">
        <w:rPr>
          <w:sz w:val="16"/>
          <w:szCs w:val="16"/>
        </w:rPr>
        <w:t xml:space="preserve">ме Лагранжа существуют такие точки </w:t>
      </w:r>
      <w:r w:rsidRPr="00BD37CA">
        <w:rPr>
          <w:position w:val="-12"/>
          <w:sz w:val="16"/>
          <w:szCs w:val="16"/>
        </w:rPr>
        <w:object w:dxaOrig="1620" w:dyaOrig="360">
          <v:shape id="_x0000_i1031" type="#_x0000_t75" style="width:41pt;height:9pt" o:ole="" fillcolor="window">
            <v:imagedata r:id="rId16" o:title=""/>
          </v:shape>
          <o:OLEObject Type="Embed" ProgID="Equation.3" ShapeID="_x0000_i1031" DrawAspect="Content" ObjectID="_1324726639" r:id="rId17"/>
        </w:object>
      </w:r>
      <w:r w:rsidRPr="00BD37CA">
        <w:rPr>
          <w:sz w:val="16"/>
          <w:szCs w:val="16"/>
        </w:rPr>
        <w:t xml:space="preserve">, что  </w:t>
      </w:r>
      <w:r w:rsidRPr="00BD37CA">
        <w:rPr>
          <w:position w:val="-12"/>
          <w:sz w:val="16"/>
          <w:szCs w:val="16"/>
        </w:rPr>
        <w:object w:dxaOrig="3440" w:dyaOrig="360">
          <v:shape id="_x0000_i1032" type="#_x0000_t75" style="width:86.5pt;height:9pt" o:ole="" fillcolor="window">
            <v:imagedata r:id="rId18" o:title=""/>
          </v:shape>
          <o:OLEObject Type="Embed" ProgID="Equation.3" ShapeID="_x0000_i1032" DrawAspect="Content" ObjectID="_1324726640" r:id="rId19"/>
        </w:object>
      </w:r>
      <w:r w:rsidRPr="00BD37CA">
        <w:rPr>
          <w:sz w:val="16"/>
          <w:szCs w:val="16"/>
        </w:rPr>
        <w:t xml:space="preserve">. Выберем точки </w:t>
      </w:r>
      <w:r w:rsidRPr="00BD37CA">
        <w:rPr>
          <w:position w:val="-12"/>
          <w:sz w:val="16"/>
          <w:szCs w:val="16"/>
        </w:rPr>
        <w:object w:dxaOrig="400" w:dyaOrig="360">
          <v:shape id="_x0000_i1033" type="#_x0000_t75" style="width:10pt;height:9pt" o:ole="" fillcolor="window">
            <v:imagedata r:id="rId20" o:title=""/>
          </v:shape>
          <o:OLEObject Type="Embed" ProgID="Equation.3" ShapeID="_x0000_i1033" DrawAspect="Content" ObjectID="_1324726641" r:id="rId21"/>
        </w:object>
      </w:r>
      <w:r w:rsidRPr="00BD37CA">
        <w:rPr>
          <w:sz w:val="16"/>
          <w:szCs w:val="16"/>
        </w:rPr>
        <w:t xml:space="preserve">, получающиеся при этих значениях параметра: </w:t>
      </w:r>
      <w:r w:rsidRPr="00BD37CA">
        <w:rPr>
          <w:position w:val="-12"/>
          <w:sz w:val="16"/>
          <w:szCs w:val="16"/>
        </w:rPr>
        <w:object w:dxaOrig="1680" w:dyaOrig="360">
          <v:shape id="_x0000_i1034" type="#_x0000_t75" style="width:42.5pt;height:9pt" o:ole="" fillcolor="window">
            <v:imagedata r:id="rId22" o:title=""/>
          </v:shape>
          <o:OLEObject Type="Embed" ProgID="Equation.3" ShapeID="_x0000_i1034" DrawAspect="Content" ObjectID="_1324726642" r:id="rId23"/>
        </w:object>
      </w:r>
      <w:r w:rsidRPr="00BD37CA">
        <w:rPr>
          <w:position w:val="-12"/>
          <w:sz w:val="16"/>
          <w:szCs w:val="16"/>
        </w:rPr>
        <w:object w:dxaOrig="2240" w:dyaOrig="360">
          <v:shape id="_x0000_i1035" type="#_x0000_t75" style="width:56.5pt;height:9pt" o:ole="" fillcolor="window">
            <v:imagedata r:id="rId24" o:title=""/>
          </v:shape>
          <o:OLEObject Type="Embed" ProgID="Equation.3" ShapeID="_x0000_i1035" DrawAspect="Content" ObjectID="_1324726643" r:id="rId25"/>
        </w:object>
      </w:r>
      <w:r w:rsidRPr="00BD37CA">
        <w:rPr>
          <w:sz w:val="16"/>
          <w:szCs w:val="16"/>
        </w:rPr>
        <w:t>. Тогда инт</w:t>
      </w:r>
      <w:r w:rsidRPr="00BD37CA">
        <w:rPr>
          <w:sz w:val="16"/>
          <w:szCs w:val="16"/>
        </w:rPr>
        <w:t>е</w:t>
      </w:r>
      <w:r w:rsidRPr="00BD37CA">
        <w:rPr>
          <w:sz w:val="16"/>
          <w:szCs w:val="16"/>
        </w:rPr>
        <w:t xml:space="preserve">гральная сумма для криволинейного интеграла </w:t>
      </w:r>
      <w:r w:rsidRPr="00BD37CA">
        <w:rPr>
          <w:position w:val="-34"/>
          <w:sz w:val="16"/>
          <w:szCs w:val="16"/>
        </w:rPr>
        <w:object w:dxaOrig="2120" w:dyaOrig="800">
          <v:shape id="_x0000_i1036" type="#_x0000_t75" style="width:53.5pt;height:20pt" o:ole="" fillcolor="window">
            <v:imagedata r:id="rId26" o:title=""/>
          </v:shape>
          <o:OLEObject Type="Embed" ProgID="Equation.3" ShapeID="_x0000_i1036" DrawAspect="Content" ObjectID="_1324726644" r:id="rId27"/>
        </w:object>
      </w:r>
      <w:r w:rsidRPr="00BD37CA">
        <w:rPr>
          <w:sz w:val="16"/>
          <w:szCs w:val="16"/>
        </w:rPr>
        <w:t xml:space="preserve"> будет равна интегральной сумме для определенного интеграла </w:t>
      </w:r>
      <w:r w:rsidRPr="00BD37CA">
        <w:rPr>
          <w:position w:val="-34"/>
          <w:sz w:val="16"/>
          <w:szCs w:val="16"/>
        </w:rPr>
        <w:object w:dxaOrig="3519" w:dyaOrig="800">
          <v:shape id="_x0000_i1037" type="#_x0000_t75" style="width:88.5pt;height:20pt" o:ole="" fillcolor="window">
            <v:imagedata r:id="rId28" o:title=""/>
          </v:shape>
          <o:OLEObject Type="Embed" ProgID="Equation.3" ShapeID="_x0000_i1037" DrawAspect="Content" ObjectID="_1324726645" r:id="rId29"/>
        </w:object>
      </w:r>
      <w:r w:rsidRPr="00BD37CA">
        <w:rPr>
          <w:sz w:val="16"/>
          <w:szCs w:val="16"/>
        </w:rPr>
        <w:t xml:space="preserve">. Так как </w:t>
      </w:r>
      <w:r w:rsidRPr="00BD37CA">
        <w:rPr>
          <w:position w:val="-12"/>
          <w:sz w:val="16"/>
          <w:szCs w:val="16"/>
        </w:rPr>
        <w:object w:dxaOrig="2060" w:dyaOrig="360">
          <v:shape id="_x0000_i1038" type="#_x0000_t75" style="width:52pt;height:9pt" o:ole="" fillcolor="window">
            <v:imagedata r:id="rId30" o:title=""/>
          </v:shape>
          <o:OLEObject Type="Embed" ProgID="Equation.3" ShapeID="_x0000_i1038" DrawAspect="Content" ObjectID="_1324726646" r:id="rId31"/>
        </w:object>
      </w:r>
      <w:r w:rsidRPr="00BD37CA">
        <w:rPr>
          <w:sz w:val="16"/>
          <w:szCs w:val="16"/>
        </w:rPr>
        <w:t xml:space="preserve">, то, переходя к пределу </w:t>
      </w:r>
      <w:proofErr w:type="gramStart"/>
      <w:r w:rsidRPr="00BD37CA">
        <w:rPr>
          <w:sz w:val="16"/>
          <w:szCs w:val="16"/>
        </w:rPr>
        <w:t>при</w:t>
      </w:r>
      <w:proofErr w:type="gramEnd"/>
      <w:r w:rsidRPr="00BD37CA">
        <w:rPr>
          <w:sz w:val="16"/>
          <w:szCs w:val="16"/>
        </w:rPr>
        <w:t xml:space="preserve"> </w:t>
      </w:r>
      <w:r w:rsidRPr="00BD37CA">
        <w:rPr>
          <w:position w:val="-28"/>
          <w:sz w:val="16"/>
          <w:szCs w:val="16"/>
        </w:rPr>
        <w:object w:dxaOrig="5740" w:dyaOrig="520">
          <v:shape id="_x0000_i1039" type="#_x0000_t75" style="width:2in;height:13pt" o:ole="" fillcolor="window">
            <v:imagedata r:id="rId32" o:title=""/>
          </v:shape>
          <o:OLEObject Type="Embed" ProgID="Equation.3" ShapeID="_x0000_i1039" DrawAspect="Content" ObjectID="_1324726647" r:id="rId33"/>
        </w:object>
      </w:r>
      <w:r w:rsidRPr="00BD37CA">
        <w:rPr>
          <w:sz w:val="16"/>
          <w:szCs w:val="16"/>
        </w:rPr>
        <w:t xml:space="preserve"> в равенстве </w:t>
      </w:r>
      <w:r w:rsidRPr="00BD37CA">
        <w:rPr>
          <w:position w:val="-34"/>
          <w:sz w:val="16"/>
          <w:szCs w:val="16"/>
        </w:rPr>
        <w:object w:dxaOrig="5820" w:dyaOrig="800">
          <v:shape id="_x0000_i1040" type="#_x0000_t75" style="width:146.5pt;height:20pt" o:ole="" fillcolor="window">
            <v:imagedata r:id="rId34" o:title=""/>
          </v:shape>
          <o:OLEObject Type="Embed" ProgID="Equation.3" ShapeID="_x0000_i1040" DrawAspect="Content" ObjectID="_1324726648" r:id="rId35"/>
        </w:object>
      </w:r>
      <w:r w:rsidRPr="00BD37CA">
        <w:rPr>
          <w:sz w:val="16"/>
          <w:szCs w:val="16"/>
        </w:rPr>
        <w:t xml:space="preserve">, получим </w:t>
      </w:r>
    </w:p>
    <w:p w:rsidR="00BD37CA" w:rsidRPr="00BD37CA" w:rsidRDefault="00BD37CA" w:rsidP="00BD37CA">
      <w:pPr>
        <w:rPr>
          <w:sz w:val="16"/>
          <w:szCs w:val="16"/>
        </w:rPr>
      </w:pPr>
      <w:r w:rsidRPr="00BD37CA">
        <w:rPr>
          <w:position w:val="-42"/>
          <w:sz w:val="16"/>
          <w:szCs w:val="16"/>
        </w:rPr>
        <w:object w:dxaOrig="4599" w:dyaOrig="940">
          <v:shape id="_x0000_i1041" type="#_x0000_t75" style="width:115pt;height:23.5pt" o:ole="" fillcolor="window">
            <v:imagedata r:id="rId36" o:title=""/>
          </v:shape>
          <o:OLEObject Type="Embed" ProgID="Equation.3" ShapeID="_x0000_i1041" DrawAspect="Content" ObjectID="_1324726649" r:id="rId37"/>
        </w:object>
      </w:r>
      <w:r w:rsidRPr="00BD37CA">
        <w:rPr>
          <w:sz w:val="16"/>
          <w:szCs w:val="16"/>
        </w:rPr>
        <w:t>. Анал</w:t>
      </w:r>
      <w:r w:rsidRPr="00BD37CA">
        <w:rPr>
          <w:sz w:val="16"/>
          <w:szCs w:val="16"/>
        </w:rPr>
        <w:t>о</w:t>
      </w:r>
      <w:r w:rsidRPr="00BD37CA">
        <w:rPr>
          <w:sz w:val="16"/>
          <w:szCs w:val="16"/>
        </w:rPr>
        <w:t xml:space="preserve">гично доказываются формулы для интегралов по другим координатам. Окончательно </w:t>
      </w:r>
    </w:p>
    <w:p w:rsidR="00BD37CA" w:rsidRPr="00BD37CA" w:rsidRDefault="00BD37CA" w:rsidP="00BD37CA">
      <w:pPr>
        <w:rPr>
          <w:sz w:val="16"/>
          <w:szCs w:val="16"/>
        </w:rPr>
      </w:pPr>
      <w:r w:rsidRPr="00BD37CA">
        <w:rPr>
          <w:position w:val="-64"/>
          <w:sz w:val="16"/>
          <w:szCs w:val="16"/>
        </w:rPr>
        <w:object w:dxaOrig="5600" w:dyaOrig="1400">
          <v:shape id="_x0000_i1042" type="#_x0000_t75" style="width:140.5pt;height:35pt" o:ole="" fillcolor="window">
            <v:imagedata r:id="rId38" o:title=""/>
          </v:shape>
          <o:OLEObject Type="Embed" ProgID="Equation.3" ShapeID="_x0000_i1042" DrawAspect="Content" ObjectID="_1324726650" r:id="rId39"/>
        </w:object>
      </w:r>
    </w:p>
    <w:p w:rsidR="00BD37CA" w:rsidRPr="00BD37CA" w:rsidRDefault="00BD37CA" w:rsidP="00BD37CA">
      <w:pPr>
        <w:rPr>
          <w:sz w:val="16"/>
          <w:szCs w:val="16"/>
        </w:rPr>
      </w:pPr>
      <w:r w:rsidRPr="00BD37CA">
        <w:rPr>
          <w:b/>
          <w:sz w:val="16"/>
          <w:szCs w:val="16"/>
        </w:rPr>
        <w:t xml:space="preserve">Примеры. </w:t>
      </w:r>
      <w:r w:rsidRPr="00BD37CA">
        <w:rPr>
          <w:sz w:val="16"/>
          <w:szCs w:val="16"/>
        </w:rPr>
        <w:t xml:space="preserve">1Найти  </w:t>
      </w:r>
      <w:r w:rsidRPr="00BD37CA">
        <w:rPr>
          <w:position w:val="-52"/>
          <w:sz w:val="16"/>
          <w:szCs w:val="16"/>
        </w:rPr>
        <w:object w:dxaOrig="1840" w:dyaOrig="800">
          <v:shape id="_x0000_i1043" type="#_x0000_t75" style="width:46pt;height:20pt" o:ole="" fillcolor="window">
            <v:imagedata r:id="rId40" o:title=""/>
          </v:shape>
          <o:OLEObject Type="Embed" ProgID="Equation.3" ShapeID="_x0000_i1043" DrawAspect="Content" ObjectID="_1324726651" r:id="rId41"/>
        </w:object>
      </w:r>
      <w:r w:rsidRPr="00BD37CA">
        <w:rPr>
          <w:sz w:val="16"/>
          <w:szCs w:val="16"/>
        </w:rPr>
        <w:t xml:space="preserve">, где </w:t>
      </w:r>
      <w:r w:rsidRPr="00BD37CA">
        <w:rPr>
          <w:position w:val="-4"/>
          <w:sz w:val="16"/>
          <w:szCs w:val="16"/>
        </w:rPr>
        <w:object w:dxaOrig="420" w:dyaOrig="480">
          <v:shape id="_x0000_i1044" type="#_x0000_t75" style="width:10.5pt;height:12pt" o:ole="" fillcolor="window">
            <v:imagedata r:id="rId42" o:title=""/>
          </v:shape>
          <o:OLEObject Type="Embed" ProgID="Equation.3" ShapeID="_x0000_i1044" DrawAspect="Content" ObjectID="_1324726652" r:id="rId43"/>
        </w:object>
      </w:r>
      <w:r w:rsidRPr="00BD37CA">
        <w:rPr>
          <w:sz w:val="16"/>
          <w:szCs w:val="16"/>
        </w:rPr>
        <w:t xml:space="preserve">- виток винтовой линии  </w:t>
      </w:r>
      <w:proofErr w:type="spellStart"/>
      <w:r w:rsidRPr="00BD37CA">
        <w:rPr>
          <w:b/>
          <w:i/>
          <w:sz w:val="16"/>
          <w:szCs w:val="16"/>
        </w:rPr>
        <w:t>x</w:t>
      </w:r>
      <w:r w:rsidRPr="00BD37CA">
        <w:rPr>
          <w:sz w:val="16"/>
          <w:szCs w:val="16"/>
        </w:rPr>
        <w:t>=</w:t>
      </w:r>
      <w:r w:rsidRPr="00BD37CA">
        <w:rPr>
          <w:b/>
          <w:i/>
          <w:sz w:val="16"/>
          <w:szCs w:val="16"/>
        </w:rPr>
        <w:t>a</w:t>
      </w:r>
      <w:proofErr w:type="spellEnd"/>
      <w:r w:rsidRPr="00BD37CA">
        <w:rPr>
          <w:sz w:val="16"/>
          <w:szCs w:val="16"/>
        </w:rPr>
        <w:sym w:font="Symbol" w:char="F0D7"/>
      </w:r>
      <w:proofErr w:type="spellStart"/>
      <w:r w:rsidRPr="00BD37CA">
        <w:rPr>
          <w:sz w:val="16"/>
          <w:szCs w:val="16"/>
        </w:rPr>
        <w:t>cos</w:t>
      </w:r>
      <w:proofErr w:type="spellEnd"/>
      <w:r w:rsidRPr="00BD37CA">
        <w:rPr>
          <w:sz w:val="16"/>
          <w:szCs w:val="16"/>
        </w:rPr>
        <w:t xml:space="preserve"> </w:t>
      </w:r>
      <w:proofErr w:type="spellStart"/>
      <w:r w:rsidRPr="00BD37CA">
        <w:rPr>
          <w:b/>
          <w:i/>
          <w:sz w:val="16"/>
          <w:szCs w:val="16"/>
        </w:rPr>
        <w:t>t</w:t>
      </w:r>
      <w:proofErr w:type="spellEnd"/>
      <w:r w:rsidRPr="00BD37CA">
        <w:rPr>
          <w:sz w:val="16"/>
          <w:szCs w:val="16"/>
        </w:rPr>
        <w:t xml:space="preserve">, </w:t>
      </w:r>
      <w:proofErr w:type="spellStart"/>
      <w:r w:rsidRPr="00BD37CA">
        <w:rPr>
          <w:b/>
          <w:i/>
          <w:sz w:val="16"/>
          <w:szCs w:val="16"/>
        </w:rPr>
        <w:t>y</w:t>
      </w:r>
      <w:r w:rsidRPr="00BD37CA">
        <w:rPr>
          <w:sz w:val="16"/>
          <w:szCs w:val="16"/>
        </w:rPr>
        <w:t>=</w:t>
      </w:r>
      <w:r w:rsidRPr="00BD37CA">
        <w:rPr>
          <w:b/>
          <w:i/>
          <w:sz w:val="16"/>
          <w:szCs w:val="16"/>
        </w:rPr>
        <w:t>a</w:t>
      </w:r>
      <w:proofErr w:type="spellEnd"/>
      <w:r w:rsidRPr="00BD37CA">
        <w:rPr>
          <w:sz w:val="16"/>
          <w:szCs w:val="16"/>
        </w:rPr>
        <w:sym w:font="Symbol" w:char="F0D7"/>
      </w:r>
      <w:proofErr w:type="spellStart"/>
      <w:r w:rsidRPr="00BD37CA">
        <w:rPr>
          <w:sz w:val="16"/>
          <w:szCs w:val="16"/>
        </w:rPr>
        <w:t>sin</w:t>
      </w:r>
      <w:proofErr w:type="spellEnd"/>
      <w:r w:rsidRPr="00BD37CA">
        <w:rPr>
          <w:sz w:val="16"/>
          <w:szCs w:val="16"/>
        </w:rPr>
        <w:t xml:space="preserve"> </w:t>
      </w:r>
      <w:proofErr w:type="spellStart"/>
      <w:r w:rsidRPr="00BD37CA">
        <w:rPr>
          <w:b/>
          <w:i/>
          <w:sz w:val="16"/>
          <w:szCs w:val="16"/>
        </w:rPr>
        <w:t>t</w:t>
      </w:r>
      <w:proofErr w:type="spellEnd"/>
      <w:r w:rsidRPr="00BD37CA">
        <w:rPr>
          <w:sz w:val="16"/>
          <w:szCs w:val="16"/>
        </w:rPr>
        <w:t xml:space="preserve">, </w:t>
      </w:r>
      <w:proofErr w:type="spellStart"/>
      <w:r w:rsidRPr="00BD37CA">
        <w:rPr>
          <w:b/>
          <w:i/>
          <w:sz w:val="16"/>
          <w:szCs w:val="16"/>
        </w:rPr>
        <w:t>z</w:t>
      </w:r>
      <w:r w:rsidRPr="00BD37CA">
        <w:rPr>
          <w:sz w:val="16"/>
          <w:szCs w:val="16"/>
        </w:rPr>
        <w:t>=</w:t>
      </w:r>
      <w:r w:rsidRPr="00BD37CA">
        <w:rPr>
          <w:b/>
          <w:i/>
          <w:sz w:val="16"/>
          <w:szCs w:val="16"/>
        </w:rPr>
        <w:t>a</w:t>
      </w:r>
      <w:proofErr w:type="spellEnd"/>
      <w:r w:rsidRPr="00BD37CA">
        <w:rPr>
          <w:sz w:val="16"/>
          <w:szCs w:val="16"/>
        </w:rPr>
        <w:sym w:font="Symbol" w:char="F0D7"/>
      </w:r>
      <w:proofErr w:type="spellStart"/>
      <w:r w:rsidRPr="00BD37CA">
        <w:rPr>
          <w:b/>
          <w:i/>
          <w:sz w:val="16"/>
          <w:szCs w:val="16"/>
        </w:rPr>
        <w:t>t</w:t>
      </w:r>
      <w:proofErr w:type="spellEnd"/>
      <w:r w:rsidRPr="00BD37CA">
        <w:rPr>
          <w:sz w:val="16"/>
          <w:szCs w:val="16"/>
        </w:rPr>
        <w:t xml:space="preserve">, 0 </w:t>
      </w:r>
      <w:r w:rsidRPr="00BD37CA">
        <w:rPr>
          <w:sz w:val="16"/>
          <w:szCs w:val="16"/>
        </w:rPr>
        <w:sym w:font="Symbol" w:char="F0A3"/>
      </w:r>
      <w:r w:rsidRPr="00BD37CA">
        <w:rPr>
          <w:sz w:val="16"/>
          <w:szCs w:val="16"/>
        </w:rPr>
        <w:t xml:space="preserve"> </w:t>
      </w:r>
      <w:proofErr w:type="spellStart"/>
      <w:r w:rsidRPr="00BD37CA">
        <w:rPr>
          <w:b/>
          <w:i/>
          <w:sz w:val="16"/>
          <w:szCs w:val="16"/>
        </w:rPr>
        <w:t>t</w:t>
      </w:r>
      <w:proofErr w:type="spellEnd"/>
      <w:r w:rsidRPr="00BD37CA">
        <w:rPr>
          <w:sz w:val="16"/>
          <w:szCs w:val="16"/>
        </w:rPr>
        <w:t xml:space="preserve"> </w:t>
      </w:r>
      <w:r w:rsidRPr="00BD37CA">
        <w:rPr>
          <w:sz w:val="16"/>
          <w:szCs w:val="16"/>
        </w:rPr>
        <w:sym w:font="Symbol" w:char="F0A3"/>
      </w:r>
      <w:r w:rsidRPr="00BD37CA">
        <w:rPr>
          <w:sz w:val="16"/>
          <w:szCs w:val="16"/>
        </w:rPr>
        <w:t xml:space="preserve"> 2</w:t>
      </w:r>
      <w:r w:rsidRPr="00BD37CA">
        <w:rPr>
          <w:sz w:val="16"/>
          <w:szCs w:val="16"/>
        </w:rPr>
        <w:sym w:font="Symbol" w:char="F070"/>
      </w:r>
      <w:r w:rsidRPr="00BD37CA">
        <w:rPr>
          <w:sz w:val="16"/>
          <w:szCs w:val="16"/>
        </w:rPr>
        <w:t>.</w:t>
      </w:r>
    </w:p>
    <w:p w:rsidR="00BD37CA" w:rsidRPr="00BD37CA" w:rsidRDefault="00BD37CA" w:rsidP="00BD37CA">
      <w:pPr>
        <w:jc w:val="both"/>
        <w:rPr>
          <w:sz w:val="16"/>
          <w:szCs w:val="16"/>
        </w:rPr>
      </w:pPr>
      <w:r w:rsidRPr="00BD37CA">
        <w:rPr>
          <w:b/>
          <w:sz w:val="16"/>
          <w:szCs w:val="16"/>
        </w:rPr>
        <w:t>Решение:</w:t>
      </w:r>
      <w:r w:rsidRPr="00BD37CA">
        <w:rPr>
          <w:sz w:val="16"/>
          <w:szCs w:val="16"/>
          <w:u w:val="single"/>
        </w:rPr>
        <w:t xml:space="preserve"> </w:t>
      </w:r>
      <w:r w:rsidRPr="00BD37CA">
        <w:rPr>
          <w:position w:val="-74"/>
          <w:sz w:val="16"/>
          <w:szCs w:val="16"/>
        </w:rPr>
        <w:object w:dxaOrig="6540" w:dyaOrig="1600">
          <v:shape id="_x0000_i1045" type="#_x0000_t75" style="width:155.5pt;height:40pt" o:ole="" fillcolor="window">
            <v:imagedata r:id="rId44" o:title=""/>
          </v:shape>
          <o:OLEObject Type="Embed" ProgID="Equation.3" ShapeID="_x0000_i1045" DrawAspect="Content" ObjectID="_1324726653" r:id="rId45"/>
        </w:object>
      </w:r>
      <w:r w:rsidRPr="00BD37CA">
        <w:rPr>
          <w:sz w:val="16"/>
          <w:szCs w:val="16"/>
        </w:rPr>
        <w:t xml:space="preserve"> Пусть плоская кривая задана в декартовой системе координат уравнением </w:t>
      </w:r>
      <w:proofErr w:type="spellStart"/>
      <w:r w:rsidRPr="00BD37CA">
        <w:rPr>
          <w:b/>
          <w:i/>
          <w:sz w:val="16"/>
          <w:szCs w:val="16"/>
        </w:rPr>
        <w:t>y</w:t>
      </w:r>
      <w:r w:rsidRPr="00BD37CA">
        <w:rPr>
          <w:sz w:val="16"/>
          <w:szCs w:val="16"/>
        </w:rPr>
        <w:t>=</w:t>
      </w:r>
      <w:r w:rsidRPr="00BD37CA">
        <w:rPr>
          <w:b/>
          <w:i/>
          <w:sz w:val="16"/>
          <w:szCs w:val="16"/>
        </w:rPr>
        <w:t>y</w:t>
      </w:r>
      <w:proofErr w:type="spellEnd"/>
      <w:r w:rsidRPr="00BD37CA">
        <w:rPr>
          <w:sz w:val="16"/>
          <w:szCs w:val="16"/>
        </w:rPr>
        <w:t>(</w:t>
      </w:r>
      <w:proofErr w:type="spellStart"/>
      <w:r w:rsidRPr="00BD37CA">
        <w:rPr>
          <w:b/>
          <w:i/>
          <w:sz w:val="16"/>
          <w:szCs w:val="16"/>
        </w:rPr>
        <w:t>x</w:t>
      </w:r>
      <w:proofErr w:type="spellEnd"/>
      <w:r w:rsidRPr="00BD37CA">
        <w:rPr>
          <w:sz w:val="16"/>
          <w:szCs w:val="16"/>
        </w:rPr>
        <w:t xml:space="preserve">), </w:t>
      </w:r>
      <w:r w:rsidRPr="00BD37CA">
        <w:rPr>
          <w:b/>
          <w:i/>
          <w:sz w:val="16"/>
          <w:szCs w:val="16"/>
        </w:rPr>
        <w:t>A</w:t>
      </w:r>
      <w:r w:rsidRPr="00BD37CA">
        <w:rPr>
          <w:sz w:val="16"/>
          <w:szCs w:val="16"/>
        </w:rPr>
        <w:t>(</w:t>
      </w:r>
      <w:proofErr w:type="spellStart"/>
      <w:r w:rsidRPr="00BD37CA">
        <w:rPr>
          <w:b/>
          <w:i/>
          <w:sz w:val="16"/>
          <w:szCs w:val="16"/>
        </w:rPr>
        <w:t>a</w:t>
      </w:r>
      <w:r w:rsidRPr="00BD37CA">
        <w:rPr>
          <w:sz w:val="16"/>
          <w:szCs w:val="16"/>
        </w:rPr>
        <w:t>,</w:t>
      </w:r>
      <w:r w:rsidRPr="00BD37CA">
        <w:rPr>
          <w:b/>
          <w:i/>
          <w:sz w:val="16"/>
          <w:szCs w:val="16"/>
        </w:rPr>
        <w:t>y</w:t>
      </w:r>
      <w:proofErr w:type="spellEnd"/>
      <w:r w:rsidRPr="00BD37CA">
        <w:rPr>
          <w:sz w:val="16"/>
          <w:szCs w:val="16"/>
        </w:rPr>
        <w:t>(</w:t>
      </w:r>
      <w:proofErr w:type="spellStart"/>
      <w:r w:rsidRPr="00BD37CA">
        <w:rPr>
          <w:b/>
          <w:i/>
          <w:sz w:val="16"/>
          <w:szCs w:val="16"/>
        </w:rPr>
        <w:t>a</w:t>
      </w:r>
      <w:proofErr w:type="spellEnd"/>
      <w:r w:rsidRPr="00BD37CA">
        <w:rPr>
          <w:sz w:val="16"/>
          <w:szCs w:val="16"/>
        </w:rPr>
        <w:t xml:space="preserve">)), </w:t>
      </w:r>
      <w:r w:rsidRPr="00BD37CA">
        <w:rPr>
          <w:b/>
          <w:i/>
          <w:sz w:val="16"/>
          <w:szCs w:val="16"/>
        </w:rPr>
        <w:t>B</w:t>
      </w:r>
      <w:r w:rsidRPr="00BD37CA">
        <w:rPr>
          <w:sz w:val="16"/>
          <w:szCs w:val="16"/>
        </w:rPr>
        <w:t>(</w:t>
      </w:r>
      <w:proofErr w:type="spellStart"/>
      <w:r w:rsidRPr="00BD37CA">
        <w:rPr>
          <w:b/>
          <w:i/>
          <w:sz w:val="16"/>
          <w:szCs w:val="16"/>
        </w:rPr>
        <w:t>b</w:t>
      </w:r>
      <w:r w:rsidRPr="00BD37CA">
        <w:rPr>
          <w:sz w:val="16"/>
          <w:szCs w:val="16"/>
        </w:rPr>
        <w:t>,</w:t>
      </w:r>
      <w:r w:rsidRPr="00BD37CA">
        <w:rPr>
          <w:b/>
          <w:i/>
          <w:sz w:val="16"/>
          <w:szCs w:val="16"/>
        </w:rPr>
        <w:t>y</w:t>
      </w:r>
      <w:proofErr w:type="spellEnd"/>
      <w:r w:rsidRPr="00BD37CA">
        <w:rPr>
          <w:sz w:val="16"/>
          <w:szCs w:val="16"/>
        </w:rPr>
        <w:t>(</w:t>
      </w:r>
      <w:proofErr w:type="spellStart"/>
      <w:r w:rsidRPr="00BD37CA">
        <w:rPr>
          <w:b/>
          <w:i/>
          <w:sz w:val="16"/>
          <w:szCs w:val="16"/>
        </w:rPr>
        <w:t>b</w:t>
      </w:r>
      <w:proofErr w:type="spellEnd"/>
      <w:r w:rsidRPr="00BD37CA">
        <w:rPr>
          <w:sz w:val="16"/>
          <w:szCs w:val="16"/>
        </w:rPr>
        <w:t>)). Тогда</w:t>
      </w:r>
    </w:p>
    <w:p w:rsidR="00BD37CA" w:rsidRPr="00BD37CA" w:rsidRDefault="00BD37CA" w:rsidP="00BD37CA">
      <w:pPr>
        <w:rPr>
          <w:sz w:val="16"/>
          <w:szCs w:val="16"/>
        </w:rPr>
      </w:pPr>
      <w:r w:rsidRPr="00BD37CA">
        <w:rPr>
          <w:b/>
          <w:position w:val="-50"/>
          <w:sz w:val="16"/>
          <w:szCs w:val="16"/>
        </w:rPr>
        <w:object w:dxaOrig="5020" w:dyaOrig="999">
          <v:shape id="_x0000_i1046" type="#_x0000_t75" style="width:125pt;height:25pt" o:ole="" fillcolor="window">
            <v:imagedata r:id="rId46" o:title=""/>
          </v:shape>
          <o:OLEObject Type="Embed" ProgID="Equation.3" ShapeID="_x0000_i1046" DrawAspect="Content" ObjectID="_1324726654" r:id="rId47"/>
        </w:object>
      </w:r>
      <w:r w:rsidRPr="00BD37CA">
        <w:rPr>
          <w:b/>
          <w:sz w:val="16"/>
          <w:szCs w:val="16"/>
        </w:rPr>
        <w:t>.</w:t>
      </w:r>
    </w:p>
    <w:p w:rsidR="00947C76" w:rsidRPr="00BD37CA" w:rsidRDefault="00947C76">
      <w:pPr>
        <w:rPr>
          <w:sz w:val="16"/>
          <w:szCs w:val="16"/>
        </w:rPr>
      </w:pPr>
    </w:p>
    <w:p w:rsidR="00BD37CA" w:rsidRPr="00BD37CA" w:rsidRDefault="00BD37CA" w:rsidP="00BD37CA">
      <w:pPr>
        <w:jc w:val="both"/>
        <w:rPr>
          <w:sz w:val="16"/>
          <w:szCs w:val="16"/>
          <w:u w:val="single"/>
        </w:rPr>
      </w:pPr>
      <w:r w:rsidRPr="00BD37CA">
        <w:rPr>
          <w:sz w:val="16"/>
          <w:szCs w:val="16"/>
          <w:u w:val="single"/>
        </w:rPr>
        <w:t>2. Сформулировать свойства равномерно сходящихся функциональных рядов. Привести пример.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i/>
          <w:sz w:val="16"/>
          <w:szCs w:val="16"/>
        </w:rPr>
        <w:t>Функциональный ряд</w:t>
      </w:r>
      <w:r w:rsidRPr="00BD37CA">
        <w:rPr>
          <w:sz w:val="16"/>
          <w:szCs w:val="16"/>
        </w:rPr>
        <w:t xml:space="preserve"> – это ряд </w:t>
      </w:r>
      <w:r w:rsidRPr="00BD37CA">
        <w:rPr>
          <w:position w:val="-28"/>
          <w:sz w:val="16"/>
          <w:szCs w:val="16"/>
        </w:rPr>
        <w:object w:dxaOrig="880" w:dyaOrig="680">
          <v:shape id="_x0000_i1047" type="#_x0000_t75" style="width:22pt;height:17pt" o:ole="" fillcolor="window">
            <v:imagedata r:id="rId48" o:title=""/>
          </v:shape>
          <o:OLEObject Type="Embed" ProgID="Equation.3" ShapeID="_x0000_i1047" DrawAspect="Content" ObjectID="_1324726655" r:id="rId49"/>
        </w:object>
      </w:r>
      <w:r w:rsidRPr="00BD37CA">
        <w:rPr>
          <w:sz w:val="16"/>
          <w:szCs w:val="16"/>
        </w:rPr>
        <w:t xml:space="preserve">, члены которого – функции </w:t>
      </w:r>
      <w:r w:rsidRPr="00BD37CA">
        <w:rPr>
          <w:position w:val="-12"/>
          <w:sz w:val="16"/>
          <w:szCs w:val="16"/>
        </w:rPr>
        <w:object w:dxaOrig="600" w:dyaOrig="360">
          <v:shape id="_x0000_i1048" type="#_x0000_t75" style="width:15pt;height:9pt" o:ole="" fillcolor="window">
            <v:imagedata r:id="rId50" o:title=""/>
          </v:shape>
          <o:OLEObject Type="Embed" ProgID="Equation.3" ShapeID="_x0000_i1048" DrawAspect="Content" ObjectID="_1324726656" r:id="rId51"/>
        </w:object>
      </w:r>
      <w:r w:rsidRPr="00BD37CA">
        <w:rPr>
          <w:sz w:val="16"/>
          <w:szCs w:val="16"/>
        </w:rPr>
        <w:t xml:space="preserve">, определенные в некоторой области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>.</w:t>
      </w:r>
    </w:p>
    <w:p w:rsidR="00BD37CA" w:rsidRPr="00BD37CA" w:rsidRDefault="00BD37CA" w:rsidP="00BD37CA">
      <w:pPr>
        <w:pStyle w:val="a3"/>
        <w:rPr>
          <w:sz w:val="16"/>
          <w:szCs w:val="16"/>
        </w:rPr>
      </w:pPr>
      <w:r w:rsidRPr="00BD37CA">
        <w:rPr>
          <w:sz w:val="16"/>
          <w:szCs w:val="16"/>
        </w:rPr>
        <w:t xml:space="preserve">Определим частичную сумму ряда – тоже функцию </w:t>
      </w:r>
      <w:r w:rsidRPr="00BD37CA">
        <w:rPr>
          <w:position w:val="-12"/>
          <w:sz w:val="16"/>
          <w:szCs w:val="16"/>
        </w:rPr>
        <w:object w:dxaOrig="2500" w:dyaOrig="360">
          <v:shape id="_x0000_i1049" type="#_x0000_t75" style="width:63pt;height:9pt" o:ole="" fillcolor="window">
            <v:imagedata r:id="rId52" o:title=""/>
          </v:shape>
          <o:OLEObject Type="Embed" ProgID="Equation.3" ShapeID="_x0000_i1049" DrawAspect="Content" ObjectID="_1324726657" r:id="rId53"/>
        </w:object>
      </w:r>
      <w:r w:rsidRPr="00BD37CA">
        <w:rPr>
          <w:sz w:val="16"/>
          <w:szCs w:val="16"/>
        </w:rPr>
        <w:t>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sz w:val="16"/>
          <w:szCs w:val="16"/>
        </w:rPr>
        <w:t xml:space="preserve">Зафиксировав некоторую точку </w:t>
      </w:r>
      <w:r w:rsidRPr="00BD37CA">
        <w:rPr>
          <w:sz w:val="16"/>
          <w:szCs w:val="16"/>
          <w:lang w:val="en-US"/>
        </w:rPr>
        <w:t>x</w:t>
      </w:r>
      <w:r w:rsidRPr="00BD37CA">
        <w:rPr>
          <w:sz w:val="16"/>
          <w:szCs w:val="16"/>
        </w:rPr>
        <w:t xml:space="preserve">, мы имеем дело с </w:t>
      </w:r>
      <w:proofErr w:type="gramStart"/>
      <w:r w:rsidRPr="00BD37CA">
        <w:rPr>
          <w:sz w:val="16"/>
          <w:szCs w:val="16"/>
        </w:rPr>
        <w:t>обычным</w:t>
      </w:r>
      <w:proofErr w:type="gramEnd"/>
      <w:r w:rsidRPr="00BD37CA">
        <w:rPr>
          <w:sz w:val="16"/>
          <w:szCs w:val="16"/>
        </w:rPr>
        <w:t xml:space="preserve"> числовым рядом.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sz w:val="16"/>
          <w:szCs w:val="16"/>
        </w:rPr>
        <w:t xml:space="preserve">Функциональный ряд </w:t>
      </w:r>
      <w:r w:rsidRPr="00BD37CA">
        <w:rPr>
          <w:position w:val="-28"/>
          <w:sz w:val="16"/>
          <w:szCs w:val="16"/>
        </w:rPr>
        <w:object w:dxaOrig="880" w:dyaOrig="680">
          <v:shape id="_x0000_i1050" type="#_x0000_t75" style="width:22pt;height:17pt" o:ole="" fillcolor="window">
            <v:imagedata r:id="rId48" o:title=""/>
          </v:shape>
          <o:OLEObject Type="Embed" ProgID="Equation.3" ShapeID="_x0000_i1050" DrawAspect="Content" ObjectID="_1324726658" r:id="rId54"/>
        </w:object>
      </w:r>
      <w:r w:rsidRPr="00BD37CA">
        <w:rPr>
          <w:sz w:val="16"/>
          <w:szCs w:val="16"/>
        </w:rPr>
        <w:t xml:space="preserve"> называется </w:t>
      </w:r>
      <w:r w:rsidRPr="00BD37CA">
        <w:rPr>
          <w:i/>
          <w:sz w:val="16"/>
          <w:szCs w:val="16"/>
        </w:rPr>
        <w:t xml:space="preserve">сходящимся в точке </w:t>
      </w:r>
      <w:r w:rsidRPr="00BD37CA">
        <w:rPr>
          <w:i/>
          <w:sz w:val="16"/>
          <w:szCs w:val="16"/>
          <w:lang w:val="en-US"/>
        </w:rPr>
        <w:t>x</w:t>
      </w:r>
      <w:r w:rsidRPr="00BD37CA">
        <w:rPr>
          <w:i/>
          <w:sz w:val="16"/>
          <w:szCs w:val="16"/>
        </w:rPr>
        <w:t>,</w:t>
      </w:r>
      <w:r w:rsidRPr="00BD37CA">
        <w:rPr>
          <w:sz w:val="16"/>
          <w:szCs w:val="16"/>
        </w:rPr>
        <w:t xml:space="preserve"> если </w:t>
      </w:r>
      <w:r w:rsidRPr="00BD37CA">
        <w:rPr>
          <w:position w:val="-12"/>
          <w:sz w:val="16"/>
          <w:szCs w:val="16"/>
        </w:rPr>
        <w:object w:dxaOrig="760" w:dyaOrig="360">
          <v:shape id="_x0000_i1051" type="#_x0000_t75" style="width:19.5pt;height:9pt" o:ole="" fillcolor="window">
            <v:imagedata r:id="rId55" o:title=""/>
          </v:shape>
          <o:OLEObject Type="Embed" ProgID="Equation.3" ShapeID="_x0000_i1051" DrawAspect="Content" ObjectID="_1324726659" r:id="rId56"/>
        </w:object>
      </w:r>
      <w:r w:rsidRPr="00BD37CA">
        <w:rPr>
          <w:sz w:val="16"/>
          <w:szCs w:val="16"/>
        </w:rPr>
        <w:t xml:space="preserve"> сходится </w:t>
      </w:r>
      <w:proofErr w:type="gramStart"/>
      <w:r w:rsidRPr="00BD37CA">
        <w:rPr>
          <w:sz w:val="16"/>
          <w:szCs w:val="16"/>
        </w:rPr>
        <w:t>к</w:t>
      </w:r>
      <w:proofErr w:type="gramEnd"/>
      <w:r w:rsidRPr="00BD37CA">
        <w:rPr>
          <w:sz w:val="16"/>
          <w:szCs w:val="16"/>
        </w:rPr>
        <w:t xml:space="preserve"> </w:t>
      </w:r>
      <w:r w:rsidRPr="00BD37CA">
        <w:rPr>
          <w:position w:val="-10"/>
          <w:sz w:val="16"/>
          <w:szCs w:val="16"/>
        </w:rPr>
        <w:object w:dxaOrig="520" w:dyaOrig="320">
          <v:shape id="_x0000_i1052" type="#_x0000_t75" style="width:13pt;height:8pt" o:ole="" fillcolor="window">
            <v:imagedata r:id="rId57" o:title=""/>
          </v:shape>
          <o:OLEObject Type="Embed" ProgID="Equation.3" ShapeID="_x0000_i1052" DrawAspect="Content" ObjectID="_1324726660" r:id="rId58"/>
        </w:object>
      </w:r>
      <w:r w:rsidRPr="00BD37CA">
        <w:rPr>
          <w:sz w:val="16"/>
          <w:szCs w:val="16"/>
        </w:rPr>
        <w:t xml:space="preserve"> или</w:t>
      </w:r>
    </w:p>
    <w:p w:rsidR="00BD37CA" w:rsidRPr="00BD37CA" w:rsidRDefault="00BD37CA" w:rsidP="00BD37CA">
      <w:pPr>
        <w:pStyle w:val="a3"/>
        <w:rPr>
          <w:sz w:val="16"/>
          <w:szCs w:val="16"/>
        </w:rPr>
      </w:pPr>
      <w:r w:rsidRPr="00BD37CA">
        <w:rPr>
          <w:position w:val="-10"/>
          <w:sz w:val="16"/>
          <w:szCs w:val="16"/>
        </w:rPr>
        <w:object w:dxaOrig="1620" w:dyaOrig="340">
          <v:shape id="_x0000_i1053" type="#_x0000_t75" style="width:40.5pt;height:8.5pt" o:ole="" fillcolor="window">
            <v:imagedata r:id="rId59" o:title=""/>
          </v:shape>
          <o:OLEObject Type="Embed" ProgID="Equation.3" ShapeID="_x0000_i1053" DrawAspect="Content" ObjectID="_1324726661" r:id="rId60"/>
        </w:object>
      </w:r>
      <w:r w:rsidRPr="00BD37CA">
        <w:rPr>
          <w:sz w:val="16"/>
          <w:szCs w:val="16"/>
        </w:rPr>
        <w:t xml:space="preserve">, что </w:t>
      </w:r>
      <w:r w:rsidRPr="00BD37CA">
        <w:rPr>
          <w:position w:val="-14"/>
          <w:sz w:val="16"/>
          <w:szCs w:val="16"/>
        </w:rPr>
        <w:object w:dxaOrig="3900" w:dyaOrig="400">
          <v:shape id="_x0000_i1054" type="#_x0000_t75" style="width:96.5pt;height:10pt" o:ole="" fillcolor="window">
            <v:imagedata r:id="rId61" o:title=""/>
          </v:shape>
          <o:OLEObject Type="Embed" ProgID="Equation.3" ShapeID="_x0000_i1054" DrawAspect="Content" ObjectID="_1324726662" r:id="rId62"/>
        </w:object>
      </w:r>
      <w:r w:rsidRPr="00BD37CA">
        <w:rPr>
          <w:sz w:val="16"/>
          <w:szCs w:val="16"/>
        </w:rPr>
        <w:t xml:space="preserve">.  </w:t>
      </w:r>
    </w:p>
    <w:p w:rsidR="00BD37CA" w:rsidRPr="00BD37CA" w:rsidRDefault="00BD37CA" w:rsidP="00BD37CA">
      <w:pPr>
        <w:pStyle w:val="a3"/>
        <w:ind w:firstLine="0"/>
        <w:rPr>
          <w:b/>
          <w:sz w:val="16"/>
          <w:szCs w:val="16"/>
        </w:rPr>
      </w:pPr>
      <w:proofErr w:type="spellStart"/>
      <w:r w:rsidRPr="00BD37CA">
        <w:rPr>
          <w:b/>
          <w:sz w:val="16"/>
          <w:szCs w:val="16"/>
        </w:rPr>
        <w:t>Св-ва</w:t>
      </w:r>
      <w:proofErr w:type="spellEnd"/>
      <w:r w:rsidRPr="00BD37CA">
        <w:rPr>
          <w:b/>
          <w:sz w:val="16"/>
          <w:szCs w:val="16"/>
        </w:rPr>
        <w:t xml:space="preserve"> равномерно сходящихся </w:t>
      </w:r>
      <w:proofErr w:type="spellStart"/>
      <w:r w:rsidRPr="00BD37CA">
        <w:rPr>
          <w:b/>
          <w:sz w:val="16"/>
          <w:szCs w:val="16"/>
        </w:rPr>
        <w:t>функц-ных</w:t>
      </w:r>
      <w:proofErr w:type="spellEnd"/>
      <w:r w:rsidRPr="00BD37CA">
        <w:rPr>
          <w:b/>
          <w:sz w:val="16"/>
          <w:szCs w:val="16"/>
        </w:rPr>
        <w:t xml:space="preserve"> рядов.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b/>
          <w:sz w:val="16"/>
          <w:szCs w:val="16"/>
        </w:rPr>
        <w:t xml:space="preserve">Теорема о непрерывности суммы ряда. 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sz w:val="16"/>
          <w:szCs w:val="16"/>
        </w:rPr>
        <w:t xml:space="preserve">Пусть члены </w:t>
      </w:r>
      <w:r w:rsidRPr="00BD37CA">
        <w:rPr>
          <w:position w:val="-12"/>
          <w:sz w:val="16"/>
          <w:szCs w:val="16"/>
        </w:rPr>
        <w:object w:dxaOrig="600" w:dyaOrig="360">
          <v:shape id="_x0000_i1055" type="#_x0000_t75" style="width:15pt;height:9pt" o:ole="" fillcolor="window">
            <v:imagedata r:id="rId63" o:title=""/>
          </v:shape>
          <o:OLEObject Type="Embed" ProgID="Equation.3" ShapeID="_x0000_i1055" DrawAspect="Content" ObjectID="_1324726663" r:id="rId64"/>
        </w:object>
      </w:r>
      <w:r w:rsidRPr="00BD37CA">
        <w:rPr>
          <w:sz w:val="16"/>
          <w:szCs w:val="16"/>
        </w:rPr>
        <w:t xml:space="preserve"> функционального ряда </w:t>
      </w:r>
      <w:r w:rsidRPr="00BD37CA">
        <w:rPr>
          <w:position w:val="-28"/>
          <w:sz w:val="16"/>
          <w:szCs w:val="16"/>
        </w:rPr>
        <w:object w:dxaOrig="880" w:dyaOrig="680">
          <v:shape id="_x0000_i1056" type="#_x0000_t75" style="width:22pt;height:17pt" o:ole="" fillcolor="window">
            <v:imagedata r:id="rId48" o:title=""/>
          </v:shape>
          <o:OLEObject Type="Embed" ProgID="Equation.3" ShapeID="_x0000_i1056" DrawAspect="Content" ObjectID="_1324726664" r:id="rId65"/>
        </w:object>
      </w:r>
      <w:r w:rsidRPr="00BD37CA">
        <w:rPr>
          <w:sz w:val="16"/>
          <w:szCs w:val="16"/>
        </w:rPr>
        <w:t xml:space="preserve"> - непрерывные функции в точке </w:t>
      </w:r>
      <w:r w:rsidRPr="00BD37CA">
        <w:rPr>
          <w:position w:val="-12"/>
          <w:sz w:val="16"/>
          <w:szCs w:val="16"/>
        </w:rPr>
        <w:object w:dxaOrig="279" w:dyaOrig="360">
          <v:shape id="_x0000_i1057" type="#_x0000_t75" style="width:7pt;height:9pt" o:ole="" fillcolor="window">
            <v:imagedata r:id="rId66" o:title=""/>
          </v:shape>
          <o:OLEObject Type="Embed" ProgID="Equation.3" ShapeID="_x0000_i1057" DrawAspect="Content" ObjectID="_1324726665" r:id="rId67"/>
        </w:object>
      </w:r>
      <w:r w:rsidRPr="00BD37CA">
        <w:rPr>
          <w:sz w:val="16"/>
          <w:szCs w:val="16"/>
        </w:rPr>
        <w:t xml:space="preserve">- внутренней точке области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 xml:space="preserve">. Пусть ряд </w:t>
      </w:r>
      <w:r w:rsidRPr="00BD37CA">
        <w:rPr>
          <w:position w:val="-28"/>
          <w:sz w:val="16"/>
          <w:szCs w:val="16"/>
        </w:rPr>
        <w:object w:dxaOrig="880" w:dyaOrig="680">
          <v:shape id="_x0000_i1058" type="#_x0000_t75" style="width:22pt;height:17pt" o:ole="" fillcolor="window">
            <v:imagedata r:id="rId48" o:title=""/>
          </v:shape>
          <o:OLEObject Type="Embed" ProgID="Equation.3" ShapeID="_x0000_i1058" DrawAspect="Content" ObjectID="_1324726666" r:id="rId68"/>
        </w:object>
      </w:r>
      <w:r w:rsidRPr="00BD37CA">
        <w:rPr>
          <w:sz w:val="16"/>
          <w:szCs w:val="16"/>
        </w:rPr>
        <w:t xml:space="preserve"> сходится равномерно в области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>. Тогда сумма функционального ряда – непр</w:t>
      </w:r>
      <w:r w:rsidRPr="00BD37CA">
        <w:rPr>
          <w:sz w:val="16"/>
          <w:szCs w:val="16"/>
        </w:rPr>
        <w:t>е</w:t>
      </w:r>
      <w:r w:rsidRPr="00BD37CA">
        <w:rPr>
          <w:sz w:val="16"/>
          <w:szCs w:val="16"/>
        </w:rPr>
        <w:t xml:space="preserve">рывная функция в точке </w:t>
      </w:r>
      <w:r w:rsidRPr="00BD37CA">
        <w:rPr>
          <w:position w:val="-12"/>
          <w:sz w:val="16"/>
          <w:szCs w:val="16"/>
        </w:rPr>
        <w:object w:dxaOrig="700" w:dyaOrig="360">
          <v:shape id="_x0000_i1059" type="#_x0000_t75" style="width:17.5pt;height:9pt" o:ole="" fillcolor="window">
            <v:imagedata r:id="rId69" o:title=""/>
          </v:shape>
          <o:OLEObject Type="Embed" ProgID="Equation.3" ShapeID="_x0000_i1059" DrawAspect="Content" ObjectID="_1324726667" r:id="rId70"/>
        </w:object>
      </w:r>
      <w:r w:rsidRPr="00BD37CA">
        <w:rPr>
          <w:sz w:val="16"/>
          <w:szCs w:val="16"/>
        </w:rPr>
        <w:t>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b/>
          <w:sz w:val="16"/>
          <w:szCs w:val="16"/>
        </w:rPr>
        <w:t xml:space="preserve">Теорема о </w:t>
      </w:r>
      <w:proofErr w:type="spellStart"/>
      <w:r w:rsidRPr="00BD37CA">
        <w:rPr>
          <w:b/>
          <w:sz w:val="16"/>
          <w:szCs w:val="16"/>
        </w:rPr>
        <w:t>почленном</w:t>
      </w:r>
      <w:proofErr w:type="spellEnd"/>
      <w:r w:rsidRPr="00BD37CA">
        <w:rPr>
          <w:b/>
          <w:sz w:val="16"/>
          <w:szCs w:val="16"/>
        </w:rPr>
        <w:t xml:space="preserve"> переходе к пределу.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sz w:val="16"/>
          <w:szCs w:val="16"/>
        </w:rPr>
        <w:t xml:space="preserve">Пусть </w:t>
      </w:r>
      <w:r w:rsidRPr="00BD37CA">
        <w:rPr>
          <w:position w:val="-14"/>
          <w:sz w:val="16"/>
          <w:szCs w:val="16"/>
        </w:rPr>
        <w:object w:dxaOrig="1880" w:dyaOrig="380">
          <v:shape id="_x0000_i1060" type="#_x0000_t75" style="width:47.5pt;height:9.5pt" o:ole="" fillcolor="window">
            <v:imagedata r:id="rId71" o:title=""/>
          </v:shape>
          <o:OLEObject Type="Embed" ProgID="Equation.3" ShapeID="_x0000_i1060" DrawAspect="Content" ObjectID="_1324726668" r:id="rId72"/>
        </w:object>
      </w:r>
      <w:r w:rsidRPr="00BD37CA">
        <w:rPr>
          <w:sz w:val="16"/>
          <w:szCs w:val="16"/>
        </w:rPr>
        <w:t xml:space="preserve"> ряд </w:t>
      </w:r>
      <w:r w:rsidRPr="00BD37CA">
        <w:rPr>
          <w:position w:val="-28"/>
          <w:sz w:val="16"/>
          <w:szCs w:val="16"/>
        </w:rPr>
        <w:object w:dxaOrig="880" w:dyaOrig="680">
          <v:shape id="_x0000_i1061" type="#_x0000_t75" style="width:22pt;height:17pt" o:ole="" fillcolor="window">
            <v:imagedata r:id="rId48" o:title=""/>
          </v:shape>
          <o:OLEObject Type="Embed" ProgID="Equation.3" ShapeID="_x0000_i1061" DrawAspect="Content" ObjectID="_1324726669" r:id="rId73"/>
        </w:object>
      </w:r>
      <w:r w:rsidRPr="00BD37CA">
        <w:rPr>
          <w:sz w:val="16"/>
          <w:szCs w:val="16"/>
        </w:rPr>
        <w:t xml:space="preserve"> равномерно сходится к </w:t>
      </w:r>
      <w:r w:rsidRPr="00BD37CA">
        <w:rPr>
          <w:sz w:val="16"/>
          <w:szCs w:val="16"/>
          <w:lang w:val="en-US"/>
        </w:rPr>
        <w:t>S</w:t>
      </w:r>
      <w:r w:rsidRPr="00BD37CA">
        <w:rPr>
          <w:sz w:val="16"/>
          <w:szCs w:val="16"/>
        </w:rPr>
        <w:t>(</w:t>
      </w:r>
      <w:r w:rsidRPr="00BD37CA">
        <w:rPr>
          <w:sz w:val="16"/>
          <w:szCs w:val="16"/>
          <w:lang w:val="en-US"/>
        </w:rPr>
        <w:t>x</w:t>
      </w:r>
      <w:r w:rsidRPr="00BD37CA">
        <w:rPr>
          <w:sz w:val="16"/>
          <w:szCs w:val="16"/>
        </w:rPr>
        <w:t xml:space="preserve">) в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 xml:space="preserve">, тогда 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sz w:val="16"/>
          <w:szCs w:val="16"/>
        </w:rPr>
        <w:t xml:space="preserve">Тогда ряд </w:t>
      </w:r>
      <w:r w:rsidRPr="00BD37CA">
        <w:rPr>
          <w:position w:val="-28"/>
          <w:sz w:val="16"/>
          <w:szCs w:val="16"/>
        </w:rPr>
        <w:object w:dxaOrig="2460" w:dyaOrig="680">
          <v:shape id="_x0000_i1062" type="#_x0000_t75" style="width:61.5pt;height:17pt" o:ole="" fillcolor="window">
            <v:imagedata r:id="rId74" o:title=""/>
          </v:shape>
          <o:OLEObject Type="Embed" ProgID="Equation.3" ShapeID="_x0000_i1062" DrawAspect="Content" ObjectID="_1324726670" r:id="rId75"/>
        </w:object>
      </w:r>
      <w:r w:rsidRPr="00BD37CA">
        <w:rPr>
          <w:sz w:val="16"/>
          <w:szCs w:val="16"/>
        </w:rPr>
        <w:t xml:space="preserve"> (ряд из </w:t>
      </w:r>
      <w:proofErr w:type="spellStart"/>
      <w:r w:rsidRPr="00BD37CA">
        <w:rPr>
          <w:sz w:val="16"/>
          <w:szCs w:val="16"/>
          <w:lang w:val="en-US"/>
        </w:rPr>
        <w:t>c</w:t>
      </w:r>
      <w:r w:rsidRPr="00BD37CA">
        <w:rPr>
          <w:sz w:val="16"/>
          <w:szCs w:val="16"/>
          <w:vertAlign w:val="subscript"/>
          <w:lang w:val="en-US"/>
        </w:rPr>
        <w:t>n</w:t>
      </w:r>
      <w:proofErr w:type="spellEnd"/>
      <w:r w:rsidRPr="00BD37CA">
        <w:rPr>
          <w:sz w:val="16"/>
          <w:szCs w:val="16"/>
        </w:rPr>
        <w:t xml:space="preserve"> сходится к </w:t>
      </w:r>
      <w:r w:rsidRPr="00BD37CA">
        <w:rPr>
          <w:position w:val="-14"/>
          <w:sz w:val="16"/>
          <w:szCs w:val="16"/>
        </w:rPr>
        <w:object w:dxaOrig="1260" w:dyaOrig="380">
          <v:shape id="_x0000_i1063" type="#_x0000_t75" style="width:32pt;height:9.5pt" o:ole="" fillcolor="window">
            <v:imagedata r:id="rId76" o:title=""/>
          </v:shape>
          <o:OLEObject Type="Embed" ProgID="Equation.3" ShapeID="_x0000_i1063" DrawAspect="Content" ObjectID="_1324726671" r:id="rId77"/>
        </w:object>
      </w:r>
      <w:r w:rsidRPr="00BD37CA">
        <w:rPr>
          <w:sz w:val="16"/>
          <w:szCs w:val="16"/>
        </w:rPr>
        <w:t>)</w:t>
      </w:r>
      <w:proofErr w:type="gramStart"/>
      <w:r w:rsidRPr="00BD37CA">
        <w:rPr>
          <w:sz w:val="16"/>
          <w:szCs w:val="16"/>
        </w:rPr>
        <w:t>.</w:t>
      </w:r>
      <w:proofErr w:type="gramEnd"/>
      <w:r w:rsidRPr="00BD37CA">
        <w:rPr>
          <w:sz w:val="16"/>
          <w:szCs w:val="16"/>
        </w:rPr>
        <w:t xml:space="preserve"> (</w:t>
      </w:r>
      <w:proofErr w:type="gramStart"/>
      <w:r w:rsidRPr="00BD37CA">
        <w:rPr>
          <w:sz w:val="16"/>
          <w:szCs w:val="16"/>
        </w:rPr>
        <w:t>б</w:t>
      </w:r>
      <w:proofErr w:type="gramEnd"/>
      <w:r w:rsidRPr="00BD37CA">
        <w:rPr>
          <w:sz w:val="16"/>
          <w:szCs w:val="16"/>
        </w:rPr>
        <w:t>ез доказательства).</w:t>
      </w:r>
    </w:p>
    <w:p w:rsidR="00BD37CA" w:rsidRPr="00BD37CA" w:rsidRDefault="00BD37CA" w:rsidP="00BD37CA">
      <w:pPr>
        <w:pStyle w:val="a3"/>
        <w:ind w:firstLine="0"/>
        <w:jc w:val="left"/>
        <w:rPr>
          <w:sz w:val="16"/>
          <w:szCs w:val="16"/>
        </w:rPr>
      </w:pPr>
      <w:r w:rsidRPr="00BD37CA">
        <w:rPr>
          <w:i/>
          <w:sz w:val="16"/>
          <w:szCs w:val="16"/>
        </w:rPr>
        <w:t>Заметим,</w:t>
      </w:r>
      <w:r w:rsidRPr="00BD37CA">
        <w:rPr>
          <w:sz w:val="16"/>
          <w:szCs w:val="16"/>
        </w:rPr>
        <w:t xml:space="preserve"> что  суть теоремы содержится в формуле. </w:t>
      </w:r>
    </w:p>
    <w:p w:rsidR="00BD37CA" w:rsidRPr="00BD37CA" w:rsidRDefault="00BD37CA" w:rsidP="00BD37CA">
      <w:pPr>
        <w:pStyle w:val="a3"/>
        <w:ind w:firstLine="0"/>
        <w:jc w:val="left"/>
        <w:rPr>
          <w:sz w:val="16"/>
          <w:szCs w:val="16"/>
        </w:rPr>
      </w:pPr>
      <w:r w:rsidRPr="00BD37CA">
        <w:rPr>
          <w:position w:val="-30"/>
          <w:sz w:val="16"/>
          <w:szCs w:val="16"/>
        </w:rPr>
        <w:object w:dxaOrig="3780" w:dyaOrig="720">
          <v:shape id="_x0000_i1064" type="#_x0000_t75" style="width:95.5pt;height:18pt" o:ole="" fillcolor="window">
            <v:imagedata r:id="rId78" o:title=""/>
          </v:shape>
          <o:OLEObject Type="Embed" ProgID="Equation.3" ShapeID="_x0000_i1064" DrawAspect="Content" ObjectID="_1324726672" r:id="rId79"/>
        </w:object>
      </w:r>
      <w:r w:rsidRPr="00BD37CA">
        <w:rPr>
          <w:sz w:val="16"/>
          <w:szCs w:val="16"/>
        </w:rPr>
        <w:t xml:space="preserve">, что и оправдывает название теоремы. </w:t>
      </w:r>
    </w:p>
    <w:p w:rsidR="00BD37CA" w:rsidRPr="00BD37CA" w:rsidRDefault="00BD37CA" w:rsidP="00BD37CA">
      <w:pPr>
        <w:pStyle w:val="a3"/>
        <w:ind w:firstLine="0"/>
        <w:rPr>
          <w:b/>
          <w:sz w:val="16"/>
          <w:szCs w:val="16"/>
        </w:rPr>
      </w:pPr>
      <w:r w:rsidRPr="00BD37CA">
        <w:rPr>
          <w:b/>
          <w:sz w:val="16"/>
          <w:szCs w:val="16"/>
        </w:rPr>
        <w:t xml:space="preserve">Теорема о </w:t>
      </w:r>
      <w:proofErr w:type="spellStart"/>
      <w:r w:rsidRPr="00BD37CA">
        <w:rPr>
          <w:b/>
          <w:sz w:val="16"/>
          <w:szCs w:val="16"/>
        </w:rPr>
        <w:t>почленном</w:t>
      </w:r>
      <w:proofErr w:type="spellEnd"/>
      <w:r w:rsidRPr="00BD37CA">
        <w:rPr>
          <w:b/>
          <w:sz w:val="16"/>
          <w:szCs w:val="16"/>
        </w:rPr>
        <w:t xml:space="preserve"> интегрировании. 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sz w:val="16"/>
          <w:szCs w:val="16"/>
        </w:rPr>
        <w:t xml:space="preserve">Пусть </w:t>
      </w:r>
      <w:r w:rsidRPr="00BD37CA">
        <w:rPr>
          <w:position w:val="-12"/>
          <w:sz w:val="16"/>
          <w:szCs w:val="16"/>
        </w:rPr>
        <w:object w:dxaOrig="600" w:dyaOrig="360">
          <v:shape id="_x0000_i1065" type="#_x0000_t75" style="width:15pt;height:9pt" o:ole="" fillcolor="window">
            <v:imagedata r:id="rId80" o:title=""/>
          </v:shape>
          <o:OLEObject Type="Embed" ProgID="Equation.3" ShapeID="_x0000_i1065" DrawAspect="Content" ObjectID="_1324726673" r:id="rId81"/>
        </w:object>
      </w:r>
      <w:r w:rsidRPr="00BD37CA">
        <w:rPr>
          <w:sz w:val="16"/>
          <w:szCs w:val="16"/>
        </w:rPr>
        <w:t xml:space="preserve"> </w:t>
      </w:r>
      <w:proofErr w:type="gramStart"/>
      <w:r w:rsidRPr="00BD37CA">
        <w:rPr>
          <w:sz w:val="16"/>
          <w:szCs w:val="16"/>
        </w:rPr>
        <w:t>непрерывны</w:t>
      </w:r>
      <w:proofErr w:type="gramEnd"/>
      <w:r w:rsidRPr="00BD37CA">
        <w:rPr>
          <w:sz w:val="16"/>
          <w:szCs w:val="16"/>
        </w:rPr>
        <w:t xml:space="preserve"> в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 xml:space="preserve">, пусть ряд </w:t>
      </w:r>
      <w:r w:rsidRPr="00BD37CA">
        <w:rPr>
          <w:position w:val="-28"/>
          <w:sz w:val="16"/>
          <w:szCs w:val="16"/>
        </w:rPr>
        <w:object w:dxaOrig="880" w:dyaOrig="680">
          <v:shape id="_x0000_i1066" type="#_x0000_t75" style="width:22pt;height:17pt" o:ole="" fillcolor="window">
            <v:imagedata r:id="rId48" o:title=""/>
          </v:shape>
          <o:OLEObject Type="Embed" ProgID="Equation.3" ShapeID="_x0000_i1066" DrawAspect="Content" ObjectID="_1324726674" r:id="rId82"/>
        </w:object>
      </w:r>
      <w:r w:rsidRPr="00BD37CA">
        <w:rPr>
          <w:sz w:val="16"/>
          <w:szCs w:val="16"/>
        </w:rPr>
        <w:t xml:space="preserve"> ра</w:t>
      </w:r>
      <w:r w:rsidRPr="00BD37CA">
        <w:rPr>
          <w:sz w:val="16"/>
          <w:szCs w:val="16"/>
        </w:rPr>
        <w:t>в</w:t>
      </w:r>
      <w:r w:rsidRPr="00BD37CA">
        <w:rPr>
          <w:sz w:val="16"/>
          <w:szCs w:val="16"/>
        </w:rPr>
        <w:t xml:space="preserve">номерно сходится в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 xml:space="preserve">. Тогда ряд </w:t>
      </w:r>
      <w:r w:rsidRPr="00BD37CA">
        <w:rPr>
          <w:position w:val="-34"/>
          <w:sz w:val="16"/>
          <w:szCs w:val="16"/>
        </w:rPr>
        <w:object w:dxaOrig="7100" w:dyaOrig="780">
          <v:shape id="_x0000_i1067" type="#_x0000_t75" style="width:157.5pt;height:17.5pt" o:ole="" fillcolor="window">
            <v:imagedata r:id="rId83" o:title=""/>
          </v:shape>
          <o:OLEObject Type="Embed" ProgID="Equation.3" ShapeID="_x0000_i1067" DrawAspect="Content" ObjectID="_1324726675" r:id="rId84"/>
        </w:object>
      </w:r>
      <w:r w:rsidRPr="00BD37CA">
        <w:rPr>
          <w:sz w:val="16"/>
          <w:szCs w:val="16"/>
        </w:rPr>
        <w:t xml:space="preserve">, то есть функциональный ряд можно </w:t>
      </w:r>
      <w:proofErr w:type="spellStart"/>
      <w:r w:rsidRPr="00BD37CA">
        <w:rPr>
          <w:sz w:val="16"/>
          <w:szCs w:val="16"/>
        </w:rPr>
        <w:t>почленно</w:t>
      </w:r>
      <w:proofErr w:type="spellEnd"/>
      <w:r w:rsidRPr="00BD37CA">
        <w:rPr>
          <w:sz w:val="16"/>
          <w:szCs w:val="16"/>
        </w:rPr>
        <w:t xml:space="preserve"> инте</w:t>
      </w:r>
      <w:r w:rsidRPr="00BD37CA">
        <w:rPr>
          <w:sz w:val="16"/>
          <w:szCs w:val="16"/>
        </w:rPr>
        <w:t>г</w:t>
      </w:r>
      <w:r w:rsidRPr="00BD37CA">
        <w:rPr>
          <w:sz w:val="16"/>
          <w:szCs w:val="16"/>
        </w:rPr>
        <w:t>рировать.</w:t>
      </w:r>
    </w:p>
    <w:p w:rsidR="00BD37CA" w:rsidRPr="00BD37CA" w:rsidRDefault="00BD37CA" w:rsidP="00BD37CA">
      <w:pPr>
        <w:pStyle w:val="a3"/>
        <w:ind w:firstLine="0"/>
        <w:rPr>
          <w:sz w:val="16"/>
          <w:szCs w:val="16"/>
        </w:rPr>
      </w:pPr>
      <w:r w:rsidRPr="00BD37CA">
        <w:rPr>
          <w:i/>
          <w:sz w:val="16"/>
          <w:szCs w:val="16"/>
        </w:rPr>
        <w:t>Заметим,</w:t>
      </w:r>
      <w:r w:rsidRPr="00BD37CA">
        <w:rPr>
          <w:sz w:val="16"/>
          <w:szCs w:val="16"/>
        </w:rPr>
        <w:t xml:space="preserve"> что  суть теоремы содержится в формуле  </w:t>
      </w:r>
      <w:r w:rsidRPr="00BD37CA">
        <w:rPr>
          <w:position w:val="-32"/>
          <w:sz w:val="16"/>
          <w:szCs w:val="16"/>
        </w:rPr>
        <w:object w:dxaOrig="2720" w:dyaOrig="760">
          <v:shape id="_x0000_i1068" type="#_x0000_t75" style="width:68pt;height:19pt" o:ole="" fillcolor="window">
            <v:imagedata r:id="rId85" o:title=""/>
          </v:shape>
          <o:OLEObject Type="Embed" ProgID="Equation.3" ShapeID="_x0000_i1068" DrawAspect="Content" ObjectID="_1324726676" r:id="rId86"/>
        </w:object>
      </w:r>
    </w:p>
    <w:p w:rsidR="00BD37CA" w:rsidRPr="00BD37CA" w:rsidRDefault="00BD37CA" w:rsidP="00BD37CA">
      <w:pPr>
        <w:pStyle w:val="a3"/>
        <w:ind w:firstLine="0"/>
        <w:jc w:val="left"/>
        <w:rPr>
          <w:b/>
          <w:sz w:val="16"/>
          <w:szCs w:val="16"/>
        </w:rPr>
      </w:pPr>
      <w:r w:rsidRPr="00BD37CA">
        <w:rPr>
          <w:b/>
          <w:sz w:val="16"/>
          <w:szCs w:val="16"/>
        </w:rPr>
        <w:t xml:space="preserve">Теорема о </w:t>
      </w:r>
      <w:proofErr w:type="spellStart"/>
      <w:r w:rsidRPr="00BD37CA">
        <w:rPr>
          <w:b/>
          <w:sz w:val="16"/>
          <w:szCs w:val="16"/>
        </w:rPr>
        <w:t>почленном</w:t>
      </w:r>
      <w:proofErr w:type="spellEnd"/>
      <w:r w:rsidRPr="00BD37CA">
        <w:rPr>
          <w:b/>
          <w:sz w:val="16"/>
          <w:szCs w:val="16"/>
        </w:rPr>
        <w:t xml:space="preserve"> дифференцировании.</w:t>
      </w:r>
    </w:p>
    <w:p w:rsidR="00BD37CA" w:rsidRPr="00BD37CA" w:rsidRDefault="00BD37CA" w:rsidP="00BD37CA">
      <w:pPr>
        <w:pStyle w:val="a3"/>
        <w:ind w:firstLine="0"/>
        <w:jc w:val="left"/>
        <w:rPr>
          <w:b/>
          <w:sz w:val="16"/>
          <w:szCs w:val="16"/>
        </w:rPr>
      </w:pPr>
      <w:r w:rsidRPr="00BD37CA">
        <w:rPr>
          <w:sz w:val="16"/>
          <w:szCs w:val="16"/>
        </w:rPr>
        <w:t xml:space="preserve">Пусть </w:t>
      </w:r>
      <w:r w:rsidRPr="00BD37CA">
        <w:rPr>
          <w:position w:val="-12"/>
          <w:sz w:val="16"/>
          <w:szCs w:val="16"/>
        </w:rPr>
        <w:object w:dxaOrig="1300" w:dyaOrig="460">
          <v:shape id="_x0000_i1069" type="#_x0000_t75" style="width:33pt;height:11.5pt" o:ole="" fillcolor="window">
            <v:imagedata r:id="rId87" o:title=""/>
          </v:shape>
          <o:OLEObject Type="Embed" ProgID="Equation.3" ShapeID="_x0000_i1069" DrawAspect="Content" ObjectID="_1324726677" r:id="rId88"/>
        </w:object>
      </w:r>
      <w:r w:rsidRPr="00BD37CA">
        <w:rPr>
          <w:sz w:val="16"/>
          <w:szCs w:val="16"/>
        </w:rPr>
        <w:t xml:space="preserve"> непрерывны в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 xml:space="preserve">. Пусть ряд </w:t>
      </w:r>
      <w:r w:rsidRPr="00BD37CA">
        <w:rPr>
          <w:position w:val="-28"/>
          <w:sz w:val="16"/>
          <w:szCs w:val="16"/>
        </w:rPr>
        <w:object w:dxaOrig="880" w:dyaOrig="680">
          <v:shape id="_x0000_i1070" type="#_x0000_t75" style="width:22pt;height:17pt" o:ole="" fillcolor="window">
            <v:imagedata r:id="rId48" o:title=""/>
          </v:shape>
          <o:OLEObject Type="Embed" ProgID="Equation.3" ShapeID="_x0000_i1070" DrawAspect="Content" ObjectID="_1324726678" r:id="rId89"/>
        </w:object>
      </w:r>
      <w:r w:rsidRPr="00BD37CA">
        <w:rPr>
          <w:sz w:val="16"/>
          <w:szCs w:val="16"/>
        </w:rPr>
        <w:t xml:space="preserve"> сходится в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>, а ряд</w:t>
      </w:r>
      <w:proofErr w:type="gramStart"/>
      <w:r w:rsidRPr="00BD37CA">
        <w:rPr>
          <w:sz w:val="16"/>
          <w:szCs w:val="16"/>
        </w:rPr>
        <w:t xml:space="preserve"> </w:t>
      </w:r>
      <w:r w:rsidRPr="00BD37CA">
        <w:rPr>
          <w:position w:val="-28"/>
          <w:sz w:val="16"/>
          <w:szCs w:val="16"/>
        </w:rPr>
        <w:object w:dxaOrig="940" w:dyaOrig="680">
          <v:shape id="_x0000_i1071" type="#_x0000_t75" style="width:23.5pt;height:17pt" o:ole="" fillcolor="window">
            <v:imagedata r:id="rId90" o:title=""/>
          </v:shape>
          <o:OLEObject Type="Embed" ProgID="Equation.3" ShapeID="_x0000_i1071" DrawAspect="Content" ObjectID="_1324726679" r:id="rId91"/>
        </w:object>
      </w:r>
      <w:r w:rsidRPr="00BD37CA">
        <w:rPr>
          <w:sz w:val="16"/>
          <w:szCs w:val="16"/>
        </w:rPr>
        <w:t>.</w:t>
      </w:r>
      <w:proofErr w:type="gramEnd"/>
      <w:r w:rsidRPr="00BD37CA">
        <w:rPr>
          <w:sz w:val="16"/>
          <w:szCs w:val="16"/>
        </w:rPr>
        <w:t xml:space="preserve">равномерно сходится в </w:t>
      </w:r>
      <w:r w:rsidRPr="00BD37CA">
        <w:rPr>
          <w:sz w:val="16"/>
          <w:szCs w:val="16"/>
          <w:lang w:val="en-US"/>
        </w:rPr>
        <w:t>V</w:t>
      </w:r>
      <w:r w:rsidRPr="00BD37CA">
        <w:rPr>
          <w:sz w:val="16"/>
          <w:szCs w:val="16"/>
        </w:rPr>
        <w:t xml:space="preserve">. </w:t>
      </w:r>
      <w:proofErr w:type="gramStart"/>
      <w:r w:rsidRPr="00BD37CA">
        <w:rPr>
          <w:sz w:val="16"/>
          <w:szCs w:val="16"/>
        </w:rPr>
        <w:t xml:space="preserve">Тогда ряд </w:t>
      </w:r>
      <w:r w:rsidRPr="00BD37CA">
        <w:rPr>
          <w:position w:val="-28"/>
          <w:sz w:val="16"/>
          <w:szCs w:val="16"/>
        </w:rPr>
        <w:object w:dxaOrig="880" w:dyaOrig="680">
          <v:shape id="_x0000_i1072" type="#_x0000_t75" style="width:22pt;height:17pt" o:ole="" fillcolor="window">
            <v:imagedata r:id="rId48" o:title=""/>
          </v:shape>
          <o:OLEObject Type="Embed" ProgID="Equation.3" ShapeID="_x0000_i1072" DrawAspect="Content" ObjectID="_1324726680" r:id="rId92"/>
        </w:object>
      </w:r>
      <w:r w:rsidRPr="00BD37CA">
        <w:rPr>
          <w:sz w:val="16"/>
          <w:szCs w:val="16"/>
        </w:rPr>
        <w:t xml:space="preserve"> можно </w:t>
      </w:r>
      <w:proofErr w:type="spellStart"/>
      <w:r w:rsidRPr="00BD37CA">
        <w:rPr>
          <w:sz w:val="16"/>
          <w:szCs w:val="16"/>
        </w:rPr>
        <w:t>почленно</w:t>
      </w:r>
      <w:proofErr w:type="spellEnd"/>
      <w:r w:rsidRPr="00BD37CA">
        <w:rPr>
          <w:sz w:val="16"/>
          <w:szCs w:val="16"/>
        </w:rPr>
        <w:t xml:space="preserve"> дифференцировать, причем  (</w:t>
      </w:r>
      <w:r w:rsidRPr="00BD37CA">
        <w:rPr>
          <w:position w:val="-28"/>
          <w:sz w:val="16"/>
          <w:szCs w:val="16"/>
        </w:rPr>
        <w:object w:dxaOrig="880" w:dyaOrig="680">
          <v:shape id="_x0000_i1073" type="#_x0000_t75" style="width:22pt;height:17pt" o:ole="" fillcolor="window">
            <v:imagedata r:id="rId48" o:title=""/>
          </v:shape>
          <o:OLEObject Type="Embed" ProgID="Equation.3" ShapeID="_x0000_i1073" DrawAspect="Content" ObjectID="_1324726681" r:id="rId93"/>
        </w:object>
      </w:r>
      <w:r w:rsidRPr="00BD37CA">
        <w:rPr>
          <w:position w:val="-10"/>
          <w:sz w:val="16"/>
          <w:szCs w:val="16"/>
        </w:rPr>
        <w:object w:dxaOrig="220" w:dyaOrig="320">
          <v:shape id="_x0000_i1074" type="#_x0000_t75" style="width:5.5pt;height:8pt" o:ole="" fillcolor="window">
            <v:imagedata r:id="rId94" o:title=""/>
          </v:shape>
          <o:OLEObject Type="Embed" ProgID="Equation.3" ShapeID="_x0000_i1074" DrawAspect="Content" ObjectID="_1324726682" r:id="rId95"/>
        </w:object>
      </w:r>
      <w:r w:rsidRPr="00BD37CA">
        <w:rPr>
          <w:sz w:val="16"/>
          <w:szCs w:val="16"/>
        </w:rPr>
        <w:t xml:space="preserve">= </w:t>
      </w:r>
      <w:r w:rsidRPr="00BD37CA">
        <w:rPr>
          <w:position w:val="-28"/>
          <w:sz w:val="16"/>
          <w:szCs w:val="16"/>
        </w:rPr>
        <w:object w:dxaOrig="940" w:dyaOrig="680">
          <v:shape id="_x0000_i1075" type="#_x0000_t75" style="width:23.5pt;height:17pt" o:ole="" fillcolor="window">
            <v:imagedata r:id="rId90" o:title=""/>
          </v:shape>
          <o:OLEObject Type="Embed" ProgID="Equation.3" ShapeID="_x0000_i1075" DrawAspect="Content" ObjectID="_1324726683" r:id="rId96"/>
        </w:object>
      </w:r>
      <w:r w:rsidRPr="00BD37CA">
        <w:rPr>
          <w:sz w:val="16"/>
          <w:szCs w:val="16"/>
        </w:rPr>
        <w:t>.</w:t>
      </w:r>
      <w:proofErr w:type="gramEnd"/>
    </w:p>
    <w:p w:rsidR="00BD37CA" w:rsidRDefault="00BD37CA"/>
    <w:sectPr w:rsidR="00BD37CA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D37CA"/>
    <w:rsid w:val="00947C76"/>
    <w:rsid w:val="00BD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7CA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7CA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customStyle="1" w:styleId="a3">
    <w:name w:val="ОбычныйМой"/>
    <w:basedOn w:val="a"/>
    <w:rsid w:val="00BD37CA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5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97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87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90" Type="http://schemas.openxmlformats.org/officeDocument/2006/relationships/image" Target="media/image41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oleObject" Target="embeddings/oleObject49.bin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>USN Team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2010-01-11T11:30:00Z</dcterms:created>
  <dcterms:modified xsi:type="dcterms:W3CDTF">2010-01-11T11:33:00Z</dcterms:modified>
</cp:coreProperties>
</file>