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C61" w:rsidRPr="009B15A0" w:rsidRDefault="00033C61" w:rsidP="00033C61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bookmarkStart w:id="0" w:name="_GoBack"/>
      <w:r w:rsidRPr="009B15A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Общие сведения об автогенераторах.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Электронные цепи, в которых периодические изменения напряжения и тока воз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никают без приложения к ним дополнительного периодического сигнала, называются </w:t>
      </w:r>
      <w:r w:rsidRPr="009B15A0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автономными автоколебатель</w:t>
      </w:r>
      <w:r w:rsidRPr="009B15A0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softHyphen/>
        <w:t>ными цепями,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 устройства, выполненные на их основе,— </w:t>
      </w:r>
      <w:r w:rsidRPr="009B15A0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автогенераторами или генераторами колебаний соответствующей формы.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Эти цепи следует рассматри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вать как преобразователи энергии источника питания постоян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ного тока в энергию периодических электрических колебаний.</w:t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Автогенераторы можно разделить на генераторы импульсов и генераторы синусоидальных колебаний. Генераторы импуль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сов в зависимости от формы выходного напряжения делят на генераторы: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ab/>
        <w:t>напряжения прямоугольной формы (ГПН);</w:t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напряжения экспоненциальной формы; линейно изменяющегося напряжения (ГЛИН); напряжения треугольной формы; ступен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чато изменяющегося напряжения; импульсов, вершина которых имеет колоколообразную форму (блокинг-генератор).</w:t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Генераторы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синусоидальных колебаний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классифицируют по типу колебательной системы и подразделяют на: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L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С-автоге- нераторы;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С-автогенераторы; генераторы с кварцевой стаби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лизацией частоты; генераторы с электромеханическими резо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нансными системами стабилизации частоты.</w:t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Для получения незатухающих колебаний во всех названных автогенераторах используются компоненты электроники, на вольт-амперных характеристиках которых имеется или создан с помощью цепи положительной ОС участок с отрицательным дифференциальным сопротивлением. Так как в большинстве автогенераторов используются электронные усилители с по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ложительной ОС, то будем рассматривать только их.</w:t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В § 4.2 было показано, что при положительной ОС, когда фазовый сдвиг по петле усилитель — цепь обратной связи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φ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пет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равен нулю 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K</w:t>
      </w:r>
      <w:r w:rsidRPr="009B15A0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у ≥1,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усилитель теряет устойчивость. Если в цепи усилителя или цепи ОС нет элемента накап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ливающего электрическую энергию, то усилитель с положитель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ной ОС превращается в триггер и имеет устойчивые состояния (см. § 8.4, 8.5).</w:t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При наличии в петле усилитель — цепь обратной связи элемента, накапливающего энергию, например конденсатора, усилитель с положительной ОС не имеет ни одного устойчивого состояния и генерирует периодически изме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няющееся напряжение. Генераторы импульсов, состоящие из широкополосных электронных усилителей, охваченных положительной обратной связью, глубина которой остается почти постоянной в широкой полосе частот, и имеющие в петле обратной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связи элементы, накапливающие энергию, называются </w:t>
      </w:r>
      <w:r w:rsidRPr="009B15A0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мультивибраторами.</w:t>
      </w:r>
    </w:p>
    <w:p w:rsidR="00033C61" w:rsidRPr="009B15A0" w:rsidRDefault="00033C61" w:rsidP="00033C61">
      <w:pPr>
        <w:rPr>
          <w:rFonts w:cstheme="minorHAnsi"/>
          <w:sz w:val="28"/>
          <w:szCs w:val="28"/>
        </w:rPr>
      </w:pPr>
      <w:r w:rsidRPr="009B15A0">
        <w:rPr>
          <w:rFonts w:cstheme="minorHAnsi"/>
          <w:sz w:val="28"/>
          <w:szCs w:val="28"/>
        </w:rPr>
        <w:t>Широкополосность цепи ОС является характерным призна</w:t>
      </w:r>
      <w:r w:rsidRPr="009B15A0">
        <w:rPr>
          <w:rFonts w:cstheme="minorHAnsi"/>
          <w:sz w:val="28"/>
          <w:szCs w:val="28"/>
        </w:rPr>
        <w:softHyphen/>
        <w:t xml:space="preserve">ком всех генераторов импульсов, причем во всех случаях на частоте </w:t>
      </w:r>
      <w:r w:rsidRPr="009B15A0">
        <w:rPr>
          <w:rFonts w:cstheme="minorHAnsi"/>
          <w:sz w:val="28"/>
          <w:szCs w:val="28"/>
          <w:lang w:val="en-US"/>
        </w:rPr>
        <w:t>w</w:t>
      </w:r>
      <w:r w:rsidRPr="009B15A0">
        <w:rPr>
          <w:rFonts w:cstheme="minorHAnsi"/>
          <w:sz w:val="28"/>
          <w:szCs w:val="28"/>
        </w:rPr>
        <w:t xml:space="preserve"> -&gt; 0 выполняется условие </w:t>
      </w:r>
      <w:r w:rsidRPr="009B15A0">
        <w:rPr>
          <w:rFonts w:cstheme="minorHAnsi"/>
          <w:i/>
          <w:iCs/>
          <w:sz w:val="28"/>
          <w:szCs w:val="28"/>
        </w:rPr>
        <w:t>Ку</w:t>
      </w:r>
      <w:r w:rsidRPr="009B15A0">
        <w:rPr>
          <w:rFonts w:cstheme="minorHAnsi"/>
          <w:sz w:val="28"/>
          <w:szCs w:val="28"/>
        </w:rPr>
        <w:t xml:space="preserve"> &lt; 1. В противном случае устройство превратится в триггер. Это условие свидетельствует о наличии накопителя энергии, уменьшающего петлевое усиле</w:t>
      </w:r>
      <w:r w:rsidRPr="009B15A0">
        <w:rPr>
          <w:rFonts w:cstheme="minorHAnsi"/>
          <w:sz w:val="28"/>
          <w:szCs w:val="28"/>
        </w:rPr>
        <w:softHyphen/>
        <w:t>ние на низких или инфранизких частотах до уровня, при котором невозможно появление устойчивого состояния.</w:t>
      </w:r>
    </w:p>
    <w:p w:rsidR="00033C61" w:rsidRPr="009B15A0" w:rsidRDefault="00033C61" w:rsidP="00033C61">
      <w:pPr>
        <w:rPr>
          <w:rFonts w:cstheme="minorHAnsi"/>
          <w:sz w:val="28"/>
          <w:szCs w:val="28"/>
        </w:rPr>
      </w:pPr>
      <w:r w:rsidRPr="009B15A0">
        <w:rPr>
          <w:rFonts w:cstheme="minorHAnsi"/>
          <w:sz w:val="28"/>
          <w:szCs w:val="28"/>
        </w:rPr>
        <w:t>Генераторы синусоидального напряжения отличаются тем, что у них цепь обратной связи имеет резонансные свойства. Поэтому условия возникновения колебаний выполняются толь</w:t>
      </w:r>
      <w:r w:rsidRPr="009B15A0">
        <w:rPr>
          <w:rFonts w:cstheme="minorHAnsi"/>
          <w:sz w:val="28"/>
          <w:szCs w:val="28"/>
        </w:rPr>
        <w:softHyphen/>
        <w:t xml:space="preserve">ко на одной частоте, а не в полосе частот, как у генераторов импульсов. В качестве резонаторов, обеспечивающих получение резонансных свойств, используют </w:t>
      </w:r>
      <w:r w:rsidRPr="009B15A0">
        <w:rPr>
          <w:rFonts w:cstheme="minorHAnsi"/>
          <w:sz w:val="28"/>
          <w:szCs w:val="28"/>
          <w:lang w:val="en-US"/>
        </w:rPr>
        <w:t>L</w:t>
      </w:r>
      <w:r w:rsidRPr="009B15A0">
        <w:rPr>
          <w:rFonts w:cstheme="minorHAnsi"/>
          <w:sz w:val="28"/>
          <w:szCs w:val="28"/>
        </w:rPr>
        <w:t xml:space="preserve">С-контуры, </w:t>
      </w:r>
      <w:r w:rsidRPr="009B15A0">
        <w:rPr>
          <w:rFonts w:cstheme="minorHAnsi"/>
          <w:sz w:val="28"/>
          <w:szCs w:val="28"/>
          <w:lang w:val="en-US"/>
        </w:rPr>
        <w:t>R</w:t>
      </w:r>
      <w:r w:rsidRPr="009B15A0">
        <w:rPr>
          <w:rFonts w:cstheme="minorHAnsi"/>
          <w:sz w:val="28"/>
          <w:szCs w:val="28"/>
        </w:rPr>
        <w:t>С-цепи опре</w:t>
      </w:r>
      <w:r w:rsidRPr="009B15A0">
        <w:rPr>
          <w:rFonts w:cstheme="minorHAnsi"/>
          <w:sz w:val="28"/>
          <w:szCs w:val="28"/>
        </w:rPr>
        <w:softHyphen/>
        <w:t>деленного вида, кварцевые резонаторы, электромеханические колебательные системы и др.</w:t>
      </w:r>
    </w:p>
    <w:p w:rsidR="00033C61" w:rsidRPr="009B15A0" w:rsidRDefault="00033C61" w:rsidP="00033C61">
      <w:pPr>
        <w:rPr>
          <w:rFonts w:cstheme="minorHAnsi"/>
          <w:sz w:val="28"/>
          <w:szCs w:val="28"/>
        </w:rPr>
      </w:pPr>
      <w:r w:rsidRPr="009B15A0">
        <w:rPr>
          <w:rFonts w:cstheme="minorHAnsi"/>
          <w:sz w:val="28"/>
          <w:szCs w:val="28"/>
        </w:rPr>
        <w:t xml:space="preserve">Различают «мягкий» и «жесткий» режимы возбуждения генераторов. При </w:t>
      </w:r>
      <w:r w:rsidRPr="009B15A0">
        <w:rPr>
          <w:rFonts w:cstheme="minorHAnsi"/>
          <w:i/>
          <w:iCs/>
          <w:sz w:val="28"/>
          <w:szCs w:val="28"/>
        </w:rPr>
        <w:t>мягком</w:t>
      </w:r>
      <w:r w:rsidRPr="009B15A0">
        <w:rPr>
          <w:rFonts w:cstheme="minorHAnsi"/>
          <w:sz w:val="28"/>
          <w:szCs w:val="28"/>
        </w:rPr>
        <w:t xml:space="preserve"> режиме петлевое усиление больше единицы (| </w:t>
      </w:r>
      <w:r w:rsidRPr="009B15A0">
        <w:rPr>
          <w:rFonts w:cstheme="minorHAnsi"/>
          <w:i/>
          <w:iCs/>
          <w:sz w:val="28"/>
          <w:szCs w:val="28"/>
        </w:rPr>
        <w:t>Ку</w:t>
      </w:r>
      <w:r w:rsidRPr="009B15A0">
        <w:rPr>
          <w:rFonts w:cstheme="minorHAnsi"/>
          <w:sz w:val="28"/>
          <w:szCs w:val="28"/>
        </w:rPr>
        <w:t>| &gt; 1) в момент включения напряжения питания. Тогда любые шумы или возмущения в системе, вызванные случайными факторами, усиливаются и через цепь обратной связи подаются на вход усилителя в фазе, совпадающей с фазой входного сигнала, причем величина этого дополнительного сигнала больше того возмущения, которое вызвало его появле</w:t>
      </w:r>
      <w:r w:rsidRPr="009B15A0">
        <w:rPr>
          <w:rFonts w:cstheme="minorHAnsi"/>
          <w:sz w:val="28"/>
          <w:szCs w:val="28"/>
        </w:rPr>
        <w:softHyphen/>
        <w:t>ние. Соответственно увеличится выходное напряжение, что приведет к дальнейшему увеличению входного сигнала и т. д. В итоге случайно возникшее возмущение приведет к непрерыв</w:t>
      </w:r>
      <w:r w:rsidRPr="009B15A0">
        <w:rPr>
          <w:rFonts w:cstheme="minorHAnsi"/>
          <w:sz w:val="28"/>
          <w:szCs w:val="28"/>
        </w:rPr>
        <w:softHyphen/>
        <w:t>ному нарастанию выходного сигнала, которое достигло бы бесконечного большого значения, если бы это было возможно. Однако при определенном уровне сигнала начинают проявлять</w:t>
      </w:r>
      <w:r w:rsidRPr="009B15A0">
        <w:rPr>
          <w:rFonts w:cstheme="minorHAnsi"/>
          <w:sz w:val="28"/>
          <w:szCs w:val="28"/>
        </w:rPr>
        <w:softHyphen/>
        <w:t xml:space="preserve">ся нелинейные свойства электронного усилителя. Коэффициент усиления начинает уменьшаться с увеличением значения сигнала в системе. При выполнении условия </w:t>
      </w:r>
      <w:r w:rsidRPr="009B15A0">
        <w:rPr>
          <w:rFonts w:cstheme="minorHAnsi"/>
          <w:i/>
          <w:iCs/>
          <w:sz w:val="28"/>
          <w:szCs w:val="28"/>
        </w:rPr>
        <w:t>Ку</w:t>
      </w:r>
      <w:r w:rsidRPr="009B15A0">
        <w:rPr>
          <w:rFonts w:cstheme="minorHAnsi"/>
          <w:sz w:val="28"/>
          <w:szCs w:val="28"/>
        </w:rPr>
        <w:t xml:space="preserve"> = 1 амплитуда автоколе</w:t>
      </w:r>
      <w:r w:rsidRPr="009B15A0">
        <w:rPr>
          <w:rFonts w:cstheme="minorHAnsi"/>
          <w:sz w:val="28"/>
          <w:szCs w:val="28"/>
        </w:rPr>
        <w:softHyphen/>
        <w:t>баний стабилизируется и автогенератор начинает давать колеба</w:t>
      </w:r>
      <w:r w:rsidRPr="009B15A0">
        <w:rPr>
          <w:rFonts w:cstheme="minorHAnsi"/>
          <w:sz w:val="28"/>
          <w:szCs w:val="28"/>
        </w:rPr>
        <w:softHyphen/>
        <w:t>ния, имеющие постоянную амплитуду.</w:t>
      </w:r>
    </w:p>
    <w:p w:rsidR="00033C61" w:rsidRPr="009B15A0" w:rsidRDefault="00033C61" w:rsidP="00033C61">
      <w:pPr>
        <w:rPr>
          <w:rFonts w:cstheme="minorHAnsi"/>
          <w:i/>
          <w:iCs/>
          <w:spacing w:val="10"/>
          <w:sz w:val="28"/>
          <w:szCs w:val="28"/>
        </w:rPr>
      </w:pPr>
      <w:r w:rsidRPr="009B15A0">
        <w:rPr>
          <w:rFonts w:cstheme="minorHAnsi"/>
          <w:i/>
          <w:iCs/>
          <w:spacing w:val="10"/>
          <w:sz w:val="28"/>
          <w:szCs w:val="28"/>
        </w:rPr>
        <w:lastRenderedPageBreak/>
        <w:t xml:space="preserve"> 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C53EE98" wp14:editId="5D485E3A">
            <wp:extent cx="3479470" cy="2527616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0933" cy="256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C61" w:rsidRPr="009B15A0" w:rsidRDefault="00033C61" w:rsidP="00033C61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Жесткий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режим возбуждения отличается от рассмотренного</w:t>
      </w:r>
    </w:p>
    <w:p w:rsidR="00033C61" w:rsidRPr="009B15A0" w:rsidRDefault="00033C61" w:rsidP="00033C61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тем, что при нем для возникновения автоколебаний необходимо приложить к устройству дополнитель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ный внешний сигнал, не меньший определенного значения. Это связано с осо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бенностями нелинейности усилительного устройства. В момент включения на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пряжения питания и отсут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ствия автоколебаний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Ку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&lt; 1, поэтому они сами собой возникнуть не могут. Коэффициент усиления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К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зависит от амплитуды выходного сигнала. Поэтому если на вход усилителя подать дополнительный электрический сигнал, то при опре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деленном его значении начнет выполняться условие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Ку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&gt; 1. При этом возникнут автоколебания, амплитуда которых будет нарастать и примет стационарное значение при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Ку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= 1. Процесс возникновения колебаний поясняет рис. 8.30. При приложении входного сигнала, большего Н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вхА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например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val="en-US"/>
        </w:rPr>
        <w:t>BXl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он усилива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ется до напряжения, определяемого точкой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I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и снова подается на вход. Входное напряжение станет равным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  <w:lang w:val="en-US"/>
        </w:rPr>
        <w:t>Bx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</w:rPr>
        <w:t>2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-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Выходное напряжение будет определяться точками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2—6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т. д. Процесс увеличения амплитуды прекратится при достижении выходным сигналом значения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val="en-US"/>
        </w:rPr>
        <w:t>ycT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(точка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6,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которой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Ку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=1). Если каким-либо путем амплитуду выходного сигнала уменьшить до значения, меньшего (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вхА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, то автоколебания прекратятся.</w:t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На практике активные приборы в автогенераторах часто работают с отсечкой тока. Поэтому подход, основанный на использовании теории обратной связи, обычно применяют для пояснения физической картины процессов. Анализ и расчет автогенераторов проводят другими методами, в основе которых лежит баланс энергий, рассеиваемых в устройстве и отбираемых от источника питания.</w:t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B15A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Генераторы напряжения прямоугольной формы.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Принцип работы генератора напряжения прямоугольной формы разберем на примере схемы рис. 8.31, а. В состав ее входят два дифференциальных усилителя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lastRenderedPageBreak/>
        <w:t>DAq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 xml:space="preserve">,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DA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2,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RS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-триггер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 xml:space="preserve">1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управляемый им электронный ключ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S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.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Дифференциальные усилители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DA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DA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имеют большой коэффициент усиления по напряжению и выполняют роль компараторов напряжений. </w:t>
      </w:r>
      <w:r w:rsidRPr="009B15A0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Компараторами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называются устройства, используемые для сравнений двух или нескольких сигналов. Так, если, например, на неинвертирующем входе усилителя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DA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напряжение меньше, </w:t>
      </w:r>
    </w:p>
    <w:p w:rsidR="00033C61" w:rsidRPr="009B15A0" w:rsidRDefault="00033C61" w:rsidP="00033C61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F10E6B3" wp14:editId="75DC28F0">
            <wp:extent cx="5733415" cy="2989580"/>
            <wp:effectExtent l="0" t="0" r="63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чем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то на его выходе будет низкий уровень выходного сигнала, соответствующий коду 0 для триггера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1.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 повышении входного напряжения и достижения им уровня, большего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на выходе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DA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будет высокий потенциал, соответствующий коду 1. Ввиду большого коэффициента усиле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ния по напряжению у усилителя обычно можно считать, что изменение выходного сигнала компараторов происходит в мо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менты равенства напряжений на их дифференциальных входах.</w:t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Пусть в исходном состоянии конденсатор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разряжен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(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  <w:lang w:val="en-US"/>
        </w:rPr>
        <w:t>c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 xml:space="preserve"> =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0). Тогда на выходе компаратора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DA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будет логический 0, а на выходе компаратора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DA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— логическая 1. Триггер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 xml:space="preserve">DD1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находится в состоянии 1 и ключ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S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разомкнут.</w:t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Конденсатор С заряжается от источника напряжения пита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ния [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п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через резистор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1. Напряжение на нем нарастает по экспоненциальному закону</w:t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CA28DF" w:rsidRPr="009B15A0" w:rsidRDefault="00033C61" w:rsidP="00033C6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30406E1" wp14:editId="51DB839C">
            <wp:extent cx="6151146" cy="450808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008" cy="46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C61" w:rsidRPr="009B15A0" w:rsidRDefault="00033C61" w:rsidP="00033C6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:rsidR="00033C61" w:rsidRPr="009B15A0" w:rsidRDefault="00033C61" w:rsidP="00033C61">
      <w:pPr>
        <w:spacing w:after="0" w:line="240" w:lineRule="auto"/>
        <w:rPr>
          <w:rFonts w:cstheme="minorHAnsi"/>
          <w:sz w:val="28"/>
          <w:szCs w:val="28"/>
        </w:rPr>
      </w:pPr>
      <w:r w:rsidRPr="009B15A0">
        <w:rPr>
          <w:rFonts w:cstheme="minorHAnsi"/>
          <w:sz w:val="28"/>
          <w:szCs w:val="28"/>
        </w:rPr>
        <w:t xml:space="preserve">В момент времени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t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  <w:lang w:val="en-US"/>
        </w:rPr>
        <w:t>i</w:t>
      </w:r>
      <w:r w:rsidRPr="009B15A0">
        <w:rPr>
          <w:rFonts w:cstheme="minorHAnsi"/>
          <w:sz w:val="28"/>
          <w:szCs w:val="28"/>
        </w:rPr>
        <w:t xml:space="preserve"> напряжение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  <w:lang w:val="en-US"/>
        </w:rPr>
        <w:t>c</w:t>
      </w:r>
      <w:r w:rsidRPr="009B15A0">
        <w:rPr>
          <w:rFonts w:cstheme="minorHAnsi"/>
          <w:sz w:val="28"/>
          <w:szCs w:val="28"/>
        </w:rPr>
        <w:t xml:space="preserve"> станет равным напряжению 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sz w:val="28"/>
          <w:szCs w:val="28"/>
          <w:vertAlign w:val="subscript"/>
          <w:lang w:val="en-US"/>
        </w:rPr>
        <w:t>l</w:t>
      </w:r>
      <w:r w:rsidRPr="009B15A0">
        <w:rPr>
          <w:rFonts w:cstheme="minorHAnsi"/>
          <w:sz w:val="28"/>
          <w:szCs w:val="28"/>
        </w:rPr>
        <w:t xml:space="preserve">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  <w:lang w:val="en-US"/>
        </w:rPr>
        <w:t>c</w:t>
      </w:r>
      <w:r w:rsidRPr="009B15A0">
        <w:rPr>
          <w:rFonts w:cstheme="minorHAnsi"/>
          <w:i/>
          <w:iCs/>
          <w:spacing w:val="20"/>
          <w:sz w:val="28"/>
          <w:szCs w:val="28"/>
        </w:rPr>
        <w:t>(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t</w:t>
      </w:r>
      <w:r w:rsidRPr="009B15A0">
        <w:rPr>
          <w:rFonts w:cstheme="minorHAnsi"/>
          <w:i/>
          <w:iCs/>
          <w:spacing w:val="20"/>
          <w:sz w:val="28"/>
          <w:szCs w:val="28"/>
        </w:rPr>
        <w:t xml:space="preserve">) =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1</w:t>
      </w:r>
      <w:r w:rsidRPr="009B15A0">
        <w:rPr>
          <w:rFonts w:cstheme="minorHAnsi"/>
          <w:i/>
          <w:iCs/>
          <w:spacing w:val="20"/>
          <w:sz w:val="28"/>
          <w:szCs w:val="28"/>
        </w:rPr>
        <w:t>.</w:t>
      </w:r>
      <w:r w:rsidRPr="009B15A0">
        <w:rPr>
          <w:rFonts w:cstheme="minorHAnsi"/>
          <w:sz w:val="28"/>
          <w:szCs w:val="28"/>
        </w:rPr>
        <w:t xml:space="preserve"> На выходе компаратора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DA</w:t>
      </w:r>
      <w:r w:rsidRPr="009B15A0">
        <w:rPr>
          <w:rFonts w:cstheme="minorHAnsi"/>
          <w:i/>
          <w:iCs/>
          <w:spacing w:val="20"/>
          <w:sz w:val="28"/>
          <w:szCs w:val="28"/>
        </w:rPr>
        <w:t xml:space="preserve">2 </w:t>
      </w:r>
      <w:r w:rsidRPr="009B15A0">
        <w:rPr>
          <w:rFonts w:cstheme="minorHAnsi"/>
          <w:sz w:val="28"/>
          <w:szCs w:val="28"/>
        </w:rPr>
        <w:t xml:space="preserve">появится напряжение логического 0, которое не может изменить состояние триггера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DD</w:t>
      </w:r>
      <w:r w:rsidRPr="009B15A0">
        <w:rPr>
          <w:rFonts w:cstheme="minorHAnsi"/>
          <w:i/>
          <w:iCs/>
          <w:spacing w:val="20"/>
          <w:sz w:val="28"/>
          <w:szCs w:val="28"/>
        </w:rPr>
        <w:t>1.</w:t>
      </w:r>
      <w:r w:rsidRPr="009B15A0">
        <w:rPr>
          <w:rFonts w:cstheme="minorHAnsi"/>
          <w:sz w:val="28"/>
          <w:szCs w:val="28"/>
        </w:rPr>
        <w:t xml:space="preserve"> Конденсатор </w:t>
      </w:r>
      <w:r w:rsidRPr="009B15A0">
        <w:rPr>
          <w:rFonts w:cstheme="minorHAnsi"/>
          <w:i/>
          <w:iCs/>
          <w:spacing w:val="20"/>
          <w:sz w:val="28"/>
          <w:szCs w:val="28"/>
        </w:rPr>
        <w:t>С</w:t>
      </w:r>
      <w:r w:rsidRPr="009B15A0">
        <w:rPr>
          <w:rFonts w:cstheme="minorHAnsi"/>
          <w:sz w:val="28"/>
          <w:szCs w:val="28"/>
        </w:rPr>
        <w:t xml:space="preserve"> продолжает заряжать</w:t>
      </w:r>
      <w:r w:rsidRPr="009B15A0">
        <w:rPr>
          <w:rFonts w:cstheme="minorHAnsi"/>
          <w:sz w:val="28"/>
          <w:szCs w:val="28"/>
        </w:rPr>
        <w:softHyphen/>
        <w:t xml:space="preserve">ся. В момент времени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t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2</w:t>
      </w:r>
      <w:r w:rsidRPr="009B15A0">
        <w:rPr>
          <w:rFonts w:cstheme="minorHAnsi"/>
          <w:sz w:val="28"/>
          <w:szCs w:val="28"/>
        </w:rPr>
        <w:t xml:space="preserve"> напряжение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  <w:lang w:val="en-US"/>
        </w:rPr>
        <w:t>c</w:t>
      </w:r>
      <w:r w:rsidRPr="009B15A0">
        <w:rPr>
          <w:rFonts w:cstheme="minorHAnsi"/>
          <w:sz w:val="28"/>
          <w:szCs w:val="28"/>
        </w:rPr>
        <w:t xml:space="preserve"> станет </w:t>
      </w:r>
      <w:r w:rsidRPr="009B15A0">
        <w:rPr>
          <w:rFonts w:cstheme="minorHAnsi"/>
          <w:sz w:val="28"/>
          <w:szCs w:val="28"/>
        </w:rPr>
        <w:lastRenderedPageBreak/>
        <w:t xml:space="preserve">равным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2</w:t>
      </w:r>
      <w:r w:rsidRPr="009B15A0">
        <w:rPr>
          <w:rFonts w:cstheme="minorHAnsi"/>
          <w:i/>
          <w:iCs/>
          <w:spacing w:val="20"/>
          <w:sz w:val="28"/>
          <w:szCs w:val="28"/>
        </w:rPr>
        <w:t xml:space="preserve">. </w:t>
      </w:r>
      <w:r w:rsidRPr="009B15A0">
        <w:rPr>
          <w:rFonts w:cstheme="minorHAnsi"/>
          <w:sz w:val="28"/>
          <w:szCs w:val="28"/>
        </w:rPr>
        <w:t xml:space="preserve">При этом на выходе компаратора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DA</w:t>
      </w:r>
      <w:r w:rsidRPr="009B15A0">
        <w:rPr>
          <w:rFonts w:cstheme="minorHAnsi"/>
          <w:i/>
          <w:iCs/>
          <w:spacing w:val="20"/>
          <w:sz w:val="28"/>
          <w:szCs w:val="28"/>
        </w:rPr>
        <w:t>1</w:t>
      </w:r>
      <w:r w:rsidRPr="009B15A0">
        <w:rPr>
          <w:rFonts w:cstheme="minorHAnsi"/>
          <w:sz w:val="28"/>
          <w:szCs w:val="28"/>
        </w:rPr>
        <w:t xml:space="preserve"> появится логическая 1. При подаче логической единицы на вход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R</w:t>
      </w:r>
      <w:r w:rsidRPr="009B15A0">
        <w:rPr>
          <w:rFonts w:cstheme="minorHAnsi"/>
          <w:sz w:val="28"/>
          <w:szCs w:val="28"/>
        </w:rPr>
        <w:t xml:space="preserve"> триггер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DD</w:t>
      </w:r>
      <w:r w:rsidRPr="009B15A0">
        <w:rPr>
          <w:rFonts w:cstheme="minorHAnsi"/>
          <w:i/>
          <w:iCs/>
          <w:spacing w:val="20"/>
          <w:sz w:val="28"/>
          <w:szCs w:val="28"/>
        </w:rPr>
        <w:t xml:space="preserve">1 </w:t>
      </w:r>
      <w:r w:rsidRPr="009B15A0">
        <w:rPr>
          <w:rFonts w:cstheme="minorHAnsi"/>
          <w:sz w:val="28"/>
          <w:szCs w:val="28"/>
        </w:rPr>
        <w:t xml:space="preserve">установится в нулевое состояние и ключ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S</w:t>
      </w:r>
      <w:r w:rsidRPr="009B15A0">
        <w:rPr>
          <w:rFonts w:cstheme="minorHAnsi"/>
          <w:sz w:val="28"/>
          <w:szCs w:val="28"/>
        </w:rPr>
        <w:t xml:space="preserve"> замкнется. Парал</w:t>
      </w:r>
      <w:r w:rsidRPr="009B15A0">
        <w:rPr>
          <w:rFonts w:cstheme="minorHAnsi"/>
          <w:sz w:val="28"/>
          <w:szCs w:val="28"/>
        </w:rPr>
        <w:softHyphen/>
        <w:t xml:space="preserve">лельно конденсатору </w:t>
      </w:r>
      <w:r w:rsidRPr="009B15A0">
        <w:rPr>
          <w:rFonts w:cstheme="minorHAnsi"/>
          <w:i/>
          <w:iCs/>
          <w:spacing w:val="20"/>
          <w:sz w:val="28"/>
          <w:szCs w:val="28"/>
        </w:rPr>
        <w:t>С</w:t>
      </w:r>
      <w:r w:rsidRPr="009B15A0">
        <w:rPr>
          <w:rFonts w:cstheme="minorHAnsi"/>
          <w:sz w:val="28"/>
          <w:szCs w:val="28"/>
        </w:rPr>
        <w:t xml:space="preserve"> подключится резистор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R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2</w:t>
      </w:r>
      <w:r w:rsidRPr="009B15A0">
        <w:rPr>
          <w:rFonts w:cstheme="minorHAnsi"/>
          <w:i/>
          <w:iCs/>
          <w:spacing w:val="20"/>
          <w:sz w:val="28"/>
          <w:szCs w:val="28"/>
        </w:rPr>
        <w:t>.</w:t>
      </w:r>
      <w:r w:rsidRPr="009B15A0">
        <w:rPr>
          <w:rFonts w:cstheme="minorHAnsi"/>
          <w:sz w:val="28"/>
          <w:szCs w:val="28"/>
        </w:rPr>
        <w:t xml:space="preserve"> Тем самым создается цепь разрядки конденсатора. Разрядка осуществляется разностью токов резисторов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R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  <w:lang w:val="en-US"/>
        </w:rPr>
        <w:t>l</w:t>
      </w:r>
      <w:r w:rsidRPr="009B15A0">
        <w:rPr>
          <w:rFonts w:cstheme="minorHAnsi"/>
          <w:sz w:val="28"/>
          <w:szCs w:val="28"/>
        </w:rPr>
        <w:t xml:space="preserve"> и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R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2</w:t>
      </w:r>
      <w:r w:rsidRPr="009B15A0">
        <w:rPr>
          <w:rFonts w:cstheme="minorHAnsi"/>
          <w:i/>
          <w:iCs/>
          <w:spacing w:val="20"/>
          <w:sz w:val="28"/>
          <w:szCs w:val="28"/>
        </w:rPr>
        <w:t>.</w:t>
      </w:r>
      <w:r w:rsidRPr="009B15A0">
        <w:rPr>
          <w:rFonts w:cstheme="minorHAnsi"/>
          <w:sz w:val="28"/>
          <w:szCs w:val="28"/>
        </w:rPr>
        <w:t xml:space="preserve"> Однако если выполняются условия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R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1</w:t>
      </w:r>
      <w:r w:rsidRPr="009B15A0">
        <w:rPr>
          <w:rFonts w:cstheme="minorHAnsi"/>
          <w:i/>
          <w:iCs/>
          <w:spacing w:val="20"/>
          <w:sz w:val="28"/>
          <w:szCs w:val="28"/>
        </w:rPr>
        <w:t>&gt;&gt;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R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2</w:t>
      </w:r>
      <w:r w:rsidRPr="009B15A0">
        <w:rPr>
          <w:rFonts w:cstheme="minorHAnsi"/>
          <w:sz w:val="28"/>
          <w:szCs w:val="28"/>
        </w:rPr>
        <w:t xml:space="preserve"> и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2</w:t>
      </w:r>
      <w:r w:rsidRPr="009B15A0">
        <w:rPr>
          <w:rFonts w:cstheme="minorHAnsi"/>
          <w:sz w:val="28"/>
          <w:szCs w:val="28"/>
        </w:rPr>
        <w:t xml:space="preserve"> близко к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  <w:lang w:val="en-US"/>
        </w:rPr>
        <w:t>n</w:t>
      </w:r>
      <w:r w:rsidRPr="009B15A0">
        <w:rPr>
          <w:rFonts w:cstheme="minorHAnsi"/>
          <w:i/>
          <w:iCs/>
          <w:spacing w:val="20"/>
          <w:sz w:val="28"/>
          <w:szCs w:val="28"/>
        </w:rPr>
        <w:t>,</w:t>
      </w:r>
      <w:r w:rsidRPr="009B15A0">
        <w:rPr>
          <w:rFonts w:cstheme="minorHAnsi"/>
          <w:sz w:val="28"/>
          <w:szCs w:val="28"/>
        </w:rPr>
        <w:t xml:space="preserve"> то током резистора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R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 xml:space="preserve">1 </w:t>
      </w:r>
      <w:r w:rsidRPr="009B15A0">
        <w:rPr>
          <w:rFonts w:cstheme="minorHAnsi"/>
          <w:sz w:val="28"/>
          <w:szCs w:val="28"/>
        </w:rPr>
        <w:t xml:space="preserve">можно пренебречь ввиду его малости. В этом случае изменения напряжения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  <w:lang w:val="en-US"/>
        </w:rPr>
        <w:t>c</w:t>
      </w:r>
      <w:r w:rsidRPr="009B15A0">
        <w:rPr>
          <w:rFonts w:cstheme="minorHAnsi"/>
          <w:sz w:val="28"/>
          <w:szCs w:val="28"/>
          <w:lang w:val="en-US"/>
        </w:rPr>
        <w:t xml:space="preserve"> </w:t>
      </w:r>
      <w:r w:rsidRPr="009B15A0">
        <w:rPr>
          <w:rFonts w:cstheme="minorHAnsi"/>
          <w:sz w:val="28"/>
          <w:szCs w:val="28"/>
        </w:rPr>
        <w:t>можно охарактеризовать уравнением</w:t>
      </w:r>
    </w:p>
    <w:p w:rsidR="00033C61" w:rsidRPr="009B15A0" w:rsidRDefault="00033C61" w:rsidP="00033C61">
      <w:pPr>
        <w:spacing w:after="0" w:line="240" w:lineRule="auto"/>
        <w:rPr>
          <w:rFonts w:cstheme="minorHAnsi"/>
          <w:sz w:val="28"/>
          <w:szCs w:val="28"/>
        </w:rPr>
      </w:pPr>
    </w:p>
    <w:p w:rsidR="0074461C" w:rsidRPr="009B15A0" w:rsidRDefault="00033C61" w:rsidP="0074461C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4D81CC77" wp14:editId="1A28F52B">
            <wp:extent cx="5878286" cy="388674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79493" cy="58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61C" w:rsidRPr="009B15A0">
        <w:rPr>
          <w:rFonts w:cstheme="minorHAnsi"/>
          <w:sz w:val="28"/>
          <w:szCs w:val="28"/>
        </w:rPr>
        <w:t xml:space="preserve">Как только напряжение </w:t>
      </w:r>
      <w:r w:rsidR="0074461C"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="0074461C" w:rsidRPr="009B15A0">
        <w:rPr>
          <w:rFonts w:cstheme="minorHAnsi"/>
          <w:i/>
          <w:iCs/>
          <w:spacing w:val="20"/>
          <w:sz w:val="28"/>
          <w:szCs w:val="28"/>
          <w:vertAlign w:val="subscript"/>
          <w:lang w:val="en-US"/>
        </w:rPr>
        <w:t>c</w:t>
      </w:r>
      <w:r w:rsidR="0074461C" w:rsidRPr="009B15A0">
        <w:rPr>
          <w:rFonts w:cstheme="minorHAnsi"/>
          <w:sz w:val="28"/>
          <w:szCs w:val="28"/>
        </w:rPr>
        <w:t xml:space="preserve"> достигнет значения </w:t>
      </w:r>
      <w:r w:rsidR="0074461C"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="0074461C"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1</w:t>
      </w:r>
      <w:r w:rsidR="0074461C" w:rsidRPr="009B15A0">
        <w:rPr>
          <w:rFonts w:cstheme="minorHAnsi"/>
          <w:i/>
          <w:iCs/>
          <w:spacing w:val="20"/>
          <w:sz w:val="28"/>
          <w:szCs w:val="28"/>
        </w:rPr>
        <w:t>,</w:t>
      </w:r>
      <w:r w:rsidR="0074461C" w:rsidRPr="009B15A0">
        <w:rPr>
          <w:rFonts w:cstheme="minorHAnsi"/>
          <w:sz w:val="28"/>
          <w:szCs w:val="28"/>
        </w:rPr>
        <w:t xml:space="preserve"> сработает компаратор </w:t>
      </w:r>
      <w:r w:rsidR="0074461C" w:rsidRPr="009B15A0">
        <w:rPr>
          <w:rFonts w:cstheme="minorHAnsi"/>
          <w:i/>
          <w:iCs/>
          <w:spacing w:val="20"/>
          <w:sz w:val="28"/>
          <w:szCs w:val="28"/>
          <w:lang w:val="en-US"/>
        </w:rPr>
        <w:t>DA</w:t>
      </w:r>
      <w:r w:rsidR="0074461C" w:rsidRPr="009B15A0">
        <w:rPr>
          <w:rFonts w:cstheme="minorHAnsi"/>
          <w:i/>
          <w:iCs/>
          <w:spacing w:val="20"/>
          <w:sz w:val="28"/>
          <w:szCs w:val="28"/>
        </w:rPr>
        <w:t>2</w:t>
      </w:r>
      <w:r w:rsidR="0074461C" w:rsidRPr="009B15A0">
        <w:rPr>
          <w:rFonts w:cstheme="minorHAnsi"/>
          <w:sz w:val="28"/>
          <w:szCs w:val="28"/>
        </w:rPr>
        <w:t xml:space="preserve"> и переведет триггер </w:t>
      </w:r>
      <w:r w:rsidR="0074461C" w:rsidRPr="009B15A0">
        <w:rPr>
          <w:rFonts w:cstheme="minorHAnsi"/>
          <w:i/>
          <w:iCs/>
          <w:spacing w:val="20"/>
          <w:sz w:val="28"/>
          <w:szCs w:val="28"/>
          <w:lang w:val="en-US"/>
        </w:rPr>
        <w:t>DD</w:t>
      </w:r>
      <w:r w:rsidR="0074461C" w:rsidRPr="009B15A0">
        <w:rPr>
          <w:rFonts w:cstheme="minorHAnsi"/>
          <w:i/>
          <w:iCs/>
          <w:spacing w:val="20"/>
          <w:sz w:val="28"/>
          <w:szCs w:val="28"/>
        </w:rPr>
        <w:t>1</w:t>
      </w:r>
      <w:r w:rsidR="0074461C" w:rsidRPr="009B15A0">
        <w:rPr>
          <w:rFonts w:cstheme="minorHAnsi"/>
          <w:sz w:val="28"/>
          <w:szCs w:val="28"/>
        </w:rPr>
        <w:t xml:space="preserve"> в состояние </w:t>
      </w:r>
      <w:r w:rsidR="0074461C" w:rsidRPr="009B15A0">
        <w:rPr>
          <w:rFonts w:cstheme="minorHAnsi"/>
          <w:i/>
          <w:iCs/>
          <w:spacing w:val="20"/>
          <w:sz w:val="28"/>
          <w:szCs w:val="28"/>
        </w:rPr>
        <w:t xml:space="preserve">1. </w:t>
      </w:r>
      <w:r w:rsidR="0074461C" w:rsidRPr="009B15A0">
        <w:rPr>
          <w:rFonts w:cstheme="minorHAnsi"/>
          <w:sz w:val="28"/>
          <w:szCs w:val="28"/>
        </w:rPr>
        <w:t xml:space="preserve">Ключ </w:t>
      </w:r>
      <w:r w:rsidR="0074461C" w:rsidRPr="009B15A0">
        <w:rPr>
          <w:rFonts w:cstheme="minorHAnsi"/>
          <w:i/>
          <w:iCs/>
          <w:spacing w:val="20"/>
          <w:sz w:val="28"/>
          <w:szCs w:val="28"/>
          <w:lang w:val="en-US"/>
        </w:rPr>
        <w:t>S</w:t>
      </w:r>
      <w:r w:rsidR="0074461C" w:rsidRPr="009B15A0">
        <w:rPr>
          <w:rFonts w:cstheme="minorHAnsi"/>
          <w:sz w:val="28"/>
          <w:szCs w:val="28"/>
        </w:rPr>
        <w:t xml:space="preserve"> разомкнется и процесс зарядки и разрядки конден</w:t>
      </w:r>
      <w:r w:rsidR="0074461C" w:rsidRPr="009B15A0">
        <w:rPr>
          <w:rFonts w:cstheme="minorHAnsi"/>
          <w:sz w:val="28"/>
          <w:szCs w:val="28"/>
        </w:rPr>
        <w:softHyphen/>
        <w:t xml:space="preserve">сатора повторится. Промежутки времени, в течение которых происходит зарядка и разрядка конденсатора С, а выходной сигнал триггера остается неизменным, часто называют </w:t>
      </w:r>
      <w:r w:rsidR="0074461C" w:rsidRPr="009B15A0">
        <w:rPr>
          <w:rFonts w:cstheme="minorHAnsi"/>
          <w:spacing w:val="40"/>
          <w:sz w:val="28"/>
          <w:szCs w:val="28"/>
        </w:rPr>
        <w:t>стади</w:t>
      </w:r>
      <w:r w:rsidR="0074461C" w:rsidRPr="009B15A0">
        <w:rPr>
          <w:rFonts w:cstheme="minorHAnsi"/>
          <w:spacing w:val="40"/>
          <w:sz w:val="28"/>
          <w:szCs w:val="28"/>
        </w:rPr>
        <w:softHyphen/>
        <w:t>ями квазиравновесия</w:t>
      </w:r>
      <w:r w:rsidR="0074461C" w:rsidRPr="009B15A0">
        <w:rPr>
          <w:rFonts w:cstheme="minorHAnsi"/>
          <w:sz w:val="28"/>
          <w:szCs w:val="28"/>
        </w:rPr>
        <w:t xml:space="preserve"> (почти равновесия). Длительность их найдем из уравнений (8.26), (8.27). Подставив в (8.26) вместо </w:t>
      </w:r>
      <w:r w:rsidR="0074461C"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="0074461C" w:rsidRPr="009B15A0">
        <w:rPr>
          <w:rFonts w:cstheme="minorHAnsi"/>
          <w:i/>
          <w:iCs/>
          <w:spacing w:val="20"/>
          <w:sz w:val="28"/>
          <w:szCs w:val="28"/>
          <w:vertAlign w:val="subscript"/>
          <w:lang w:val="en-US"/>
        </w:rPr>
        <w:t>c</w:t>
      </w:r>
      <w:r w:rsidR="0074461C" w:rsidRPr="009B15A0">
        <w:rPr>
          <w:rFonts w:cstheme="minorHAnsi"/>
          <w:i/>
          <w:iCs/>
          <w:spacing w:val="20"/>
          <w:sz w:val="28"/>
          <w:szCs w:val="28"/>
        </w:rPr>
        <w:t>(</w:t>
      </w:r>
      <w:r w:rsidR="0074461C" w:rsidRPr="009B15A0">
        <w:rPr>
          <w:rFonts w:cstheme="minorHAnsi"/>
          <w:i/>
          <w:iCs/>
          <w:spacing w:val="20"/>
          <w:sz w:val="28"/>
          <w:szCs w:val="28"/>
          <w:lang w:val="en-US"/>
        </w:rPr>
        <w:t>t</w:t>
      </w:r>
      <w:r w:rsidR="0074461C" w:rsidRPr="009B15A0">
        <w:rPr>
          <w:rFonts w:cstheme="minorHAnsi"/>
          <w:i/>
          <w:iCs/>
          <w:spacing w:val="20"/>
          <w:sz w:val="28"/>
          <w:szCs w:val="28"/>
        </w:rPr>
        <w:t>)</w:t>
      </w:r>
      <w:r w:rsidR="0074461C" w:rsidRPr="009B15A0">
        <w:rPr>
          <w:rFonts w:cstheme="minorHAnsi"/>
          <w:sz w:val="28"/>
          <w:szCs w:val="28"/>
        </w:rPr>
        <w:t xml:space="preserve"> значения </w:t>
      </w:r>
      <w:r w:rsidR="0074461C"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="0074461C"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1</w:t>
      </w:r>
      <w:r w:rsidR="0074461C" w:rsidRPr="009B15A0">
        <w:rPr>
          <w:rFonts w:cstheme="minorHAnsi"/>
          <w:sz w:val="28"/>
          <w:szCs w:val="28"/>
        </w:rPr>
        <w:t xml:space="preserve"> и </w:t>
      </w:r>
      <w:r w:rsidR="0074461C"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="0074461C"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2</w:t>
      </w:r>
      <w:r w:rsidR="0074461C" w:rsidRPr="009B15A0">
        <w:rPr>
          <w:rFonts w:cstheme="minorHAnsi"/>
          <w:i/>
          <w:iCs/>
          <w:spacing w:val="20"/>
          <w:sz w:val="28"/>
          <w:szCs w:val="28"/>
        </w:rPr>
        <w:t>,</w:t>
      </w:r>
      <w:r w:rsidR="0074461C" w:rsidRPr="009B15A0">
        <w:rPr>
          <w:rFonts w:cstheme="minorHAnsi"/>
          <w:sz w:val="28"/>
          <w:szCs w:val="28"/>
        </w:rPr>
        <w:t xml:space="preserve"> найдем промежутки времени </w:t>
      </w:r>
      <w:r w:rsidR="0074461C" w:rsidRPr="009B15A0">
        <w:rPr>
          <w:rFonts w:cstheme="minorHAnsi"/>
          <w:i/>
          <w:iCs/>
          <w:spacing w:val="20"/>
          <w:sz w:val="28"/>
          <w:szCs w:val="28"/>
          <w:lang w:val="en-US"/>
        </w:rPr>
        <w:t>t</w:t>
      </w:r>
      <w:r w:rsidR="0074461C"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1</w:t>
      </w:r>
      <w:r w:rsidR="0074461C" w:rsidRPr="009B15A0">
        <w:rPr>
          <w:rFonts w:cstheme="minorHAnsi"/>
          <w:sz w:val="28"/>
          <w:szCs w:val="28"/>
        </w:rPr>
        <w:t xml:space="preserve"> и </w:t>
      </w:r>
      <w:r w:rsidR="0074461C" w:rsidRPr="009B15A0">
        <w:rPr>
          <w:rFonts w:cstheme="minorHAnsi"/>
          <w:i/>
          <w:iCs/>
          <w:spacing w:val="20"/>
          <w:sz w:val="28"/>
          <w:szCs w:val="28"/>
          <w:lang w:val="en-US"/>
        </w:rPr>
        <w:t>t</w:t>
      </w:r>
      <w:r w:rsidR="0074461C"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2</w:t>
      </w:r>
      <w:r w:rsidR="0074461C" w:rsidRPr="009B15A0">
        <w:rPr>
          <w:rFonts w:cstheme="minorHAnsi"/>
          <w:i/>
          <w:iCs/>
          <w:spacing w:val="20"/>
          <w:sz w:val="28"/>
          <w:szCs w:val="28"/>
        </w:rPr>
        <w:t>:</w:t>
      </w:r>
      <w:r w:rsidR="0074461C" w:rsidRPr="009B15A0">
        <w:rPr>
          <w:rFonts w:cstheme="minorHAnsi"/>
          <w:noProof/>
          <w:sz w:val="28"/>
          <w:szCs w:val="28"/>
          <w:lang w:eastAsia="ru-RU"/>
        </w:rPr>
        <w:t xml:space="preserve"> </w:t>
      </w:r>
      <w:r w:rsidR="0074461C"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3106BB3" wp14:editId="65DEF31E">
            <wp:extent cx="5733415" cy="70929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61C" w:rsidRPr="009B15A0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6BA80CED" wp14:editId="26695F52">
            <wp:extent cx="5733415" cy="569976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69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61C" w:rsidRPr="009B15A0">
        <w:rPr>
          <w:rFonts w:eastAsia="Times New Roman" w:cstheme="minorHAnsi"/>
          <w:color w:val="000000"/>
          <w:sz w:val="28"/>
          <w:szCs w:val="28"/>
          <w:lang w:eastAsia="ru-RU"/>
        </w:rPr>
        <w:t>Длительность фронтов прямоугольного напряжения опре</w:t>
      </w:r>
      <w:r w:rsidR="0074461C"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деляется параметрами триггера </w:t>
      </w:r>
      <w:r w:rsidR="0074461C" w:rsidRPr="009B15A0">
        <w:rPr>
          <w:rFonts w:eastAsia="Times New Roman" w:cstheme="minorHAnsi"/>
          <w:color w:val="000000"/>
          <w:sz w:val="28"/>
          <w:szCs w:val="28"/>
          <w:lang w:val="en-US"/>
        </w:rPr>
        <w:t>DD</w:t>
      </w:r>
      <w:r w:rsidR="0074461C" w:rsidRPr="009B15A0">
        <w:rPr>
          <w:rFonts w:eastAsia="Times New Roman" w:cstheme="minorHAnsi"/>
          <w:color w:val="000000"/>
          <w:sz w:val="28"/>
          <w:szCs w:val="28"/>
        </w:rPr>
        <w:t>1</w:t>
      </w:r>
      <w:r w:rsidR="0074461C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обычно оценивается удвоенным временем задержки распространения у ЛЭ, на основе которых выполнен </w:t>
      </w:r>
      <w:r w:rsidR="0074461C" w:rsidRPr="009B15A0">
        <w:rPr>
          <w:rFonts w:eastAsia="Times New Roman" w:cstheme="minorHAnsi"/>
          <w:color w:val="000000"/>
          <w:sz w:val="28"/>
          <w:szCs w:val="28"/>
          <w:lang w:val="en-US"/>
        </w:rPr>
        <w:t>RS</w:t>
      </w:r>
      <w:r w:rsidR="0074461C" w:rsidRPr="009B15A0">
        <w:rPr>
          <w:rFonts w:eastAsia="Times New Roman" w:cstheme="minorHAnsi"/>
          <w:color w:val="000000"/>
          <w:sz w:val="28"/>
          <w:szCs w:val="28"/>
          <w:lang w:eastAsia="ru-RU"/>
        </w:rPr>
        <w:t>'-триггер.</w:t>
      </w:r>
    </w:p>
    <w:p w:rsidR="0074461C" w:rsidRPr="009B15A0" w:rsidRDefault="0074461C" w:rsidP="0074461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Генераторы напряжения прямоугольных форм часто назы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вают </w:t>
      </w:r>
      <w:r w:rsidRPr="009B15A0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мультивибраторами.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Они относятся к классу ре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</w:r>
      <w:r w:rsidRPr="009B15A0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лаксационных генераторов,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т. е. генераторов, у которых изменения состояния отдельных активных приборов происходят в результате процесса регенерации (см. § 8.4).</w:t>
      </w:r>
    </w:p>
    <w:p w:rsidR="0074461C" w:rsidRPr="009B15A0" w:rsidRDefault="0074461C" w:rsidP="0074461C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Рассмотренный принцип получения прямоугольного напря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жения используется в микросхеме интегрального таймера КР1006ВИ1* (рис. 8.32,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а).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нем ключ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S</w:t>
      </w:r>
      <w:r w:rsidRPr="009B15A0">
        <w:rPr>
          <w:rFonts w:eastAsia="Times New Roman" w:cstheme="minorHAnsi"/>
          <w:color w:val="000000"/>
          <w:sz w:val="28"/>
          <w:szCs w:val="28"/>
          <w:vertAlign w:val="superscript"/>
          <w:lang w:eastAsia="ru-RU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выполнен на тран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зисторе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VT</w:t>
      </w:r>
      <w:r w:rsidRPr="009B15A0">
        <w:rPr>
          <w:rFonts w:eastAsia="Times New Roman" w:cstheme="minorHAnsi"/>
          <w:color w:val="00000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на выходе установлен дополнительный буферный элемент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2, а роль источников опорных напряжений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,</w:t>
      </w:r>
      <w:r w:rsidRPr="009B15A0">
        <w:rPr>
          <w:rFonts w:cstheme="minorHAnsi"/>
          <w:noProof/>
          <w:sz w:val="28"/>
          <w:szCs w:val="28"/>
          <w:lang w:eastAsia="ru-RU"/>
        </w:rPr>
        <w:t xml:space="preserve"> </w:t>
      </w:r>
      <w:r w:rsidRPr="009B15A0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232B194F" wp14:editId="0A44FC47">
            <wp:extent cx="5733415" cy="6002020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00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Следует отметить, что минимальное значение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Т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ограничено параметрами ключа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V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Т1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при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 xml:space="preserve"> =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0, как правило, около 50 нс.</w:t>
      </w:r>
    </w:p>
    <w:p w:rsidR="0074461C" w:rsidRPr="009B15A0" w:rsidRDefault="0074461C" w:rsidP="0074461C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Структуры, подобные рассмотренным, обеспечивают получе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ние прямоугольных напряжений со сравнительно стабильной частотой (изменение частоты из-за влияния внешних факторов менее десятых — сотых долей процента).</w:t>
      </w:r>
    </w:p>
    <w:p w:rsidR="0074461C" w:rsidRPr="009B15A0" w:rsidRDefault="0074461C" w:rsidP="0074461C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Худшие результаты получают при использовании муль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тивибраторов, у которых непрерывно изменяются полярность и значение напряжения, от которого заряжается конденсатор С. Примером такого подхода служат схемы, приведенные на рис. 8.33,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а, б.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обоих схемах усилитель работает в режиме регенеративного компаратора, у которого полярность и значе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ние опорного напряжения (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) изменяются в зависимости от полярности выходного сигнала. Процессы регенерации возникают вследствие наличия у обоих устройств широкополос-</w:t>
      </w:r>
      <w:r w:rsidRPr="009B15A0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6C028AB3" wp14:editId="29B3300D">
            <wp:extent cx="6177210" cy="29213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3709" cy="292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ной положительной ОС. Выходное напряжение усилителя, охваченного цепью положительной ОС с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Ку&gt;1,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может при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нимать два стабильных во времени значения: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+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 xml:space="preserve">вых 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val="en-US"/>
        </w:rPr>
        <w:t>m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ах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</w:rPr>
        <w:t>-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вых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val="en-US"/>
        </w:rPr>
        <w:t>m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ах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Pr="009B15A0">
        <w:rPr>
          <w:rFonts w:eastAsia="Times New Roman" w:cstheme="minorHAnsi"/>
          <w:smallCaps/>
          <w:color w:val="000000"/>
          <w:sz w:val="28"/>
          <w:szCs w:val="28"/>
          <w:lang w:eastAsia="ru-RU"/>
        </w:rPr>
        <w:t xml:space="preserve">Это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объясняется тем, что его активные приборы в результате процесса регенерации попадают в режим ограничения по соответствующей полярности.</w:t>
      </w:r>
    </w:p>
    <w:p w:rsidR="00EF3599" w:rsidRPr="009B15A0" w:rsidRDefault="0074461C" w:rsidP="0074461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Для примера рассмотрим схему рис. 8.33,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а.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Пусть в резуль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тате процесса регенерации ОУ оказался в насыщении по отрицательной полярности. Его выходное напряжение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вых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= С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вых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val="en-US"/>
        </w:rPr>
        <w:t>m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ах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. Напряжение на неинвертирующем входе определяется коэффициентом положительной</w:t>
      </w:r>
    </w:p>
    <w:p w:rsidR="00033C61" w:rsidRPr="009B15A0" w:rsidRDefault="0074461C" w:rsidP="0074461C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2444AA00" wp14:editId="2B1F9BAC">
            <wp:extent cx="1856999" cy="46313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1265" cy="54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99" w:rsidRPr="009B15A0" w:rsidRDefault="0074461C" w:rsidP="0074461C">
      <w:pPr>
        <w:spacing w:after="0" w:line="240" w:lineRule="auto"/>
        <w:rPr>
          <w:rFonts w:cstheme="minorHAnsi"/>
          <w:sz w:val="28"/>
          <w:szCs w:val="28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69B7259" wp14:editId="4AEFB912">
            <wp:extent cx="1765810" cy="427512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42557" cy="44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99" w:rsidRPr="009B15A0" w:rsidRDefault="00EF3599" w:rsidP="0074461C">
      <w:pPr>
        <w:spacing w:after="0" w:line="240" w:lineRule="auto"/>
        <w:rPr>
          <w:rFonts w:cstheme="minorHAnsi"/>
          <w:i/>
          <w:iCs/>
          <w:spacing w:val="10"/>
          <w:sz w:val="28"/>
          <w:szCs w:val="28"/>
        </w:rPr>
      </w:pPr>
      <w:r w:rsidRPr="009B15A0">
        <w:rPr>
          <w:rFonts w:cstheme="minorHAnsi"/>
          <w:sz w:val="28"/>
          <w:szCs w:val="28"/>
        </w:rPr>
        <w:t>Если бы ОУ оказался в состоянии насыщения по по</w:t>
      </w:r>
      <w:r w:rsidRPr="009B15A0">
        <w:rPr>
          <w:rFonts w:cstheme="minorHAnsi"/>
          <w:sz w:val="28"/>
          <w:szCs w:val="28"/>
        </w:rPr>
        <w:softHyphen/>
        <w:t>ложительной полярности, то на его выходе было бы на</w:t>
      </w:r>
      <w:r w:rsidRPr="009B15A0">
        <w:rPr>
          <w:rFonts w:cstheme="minorHAnsi"/>
          <w:sz w:val="28"/>
          <w:szCs w:val="28"/>
        </w:rPr>
        <w:softHyphen/>
        <w:t xml:space="preserve">пряжение 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sz w:val="28"/>
          <w:szCs w:val="28"/>
        </w:rPr>
        <w:t>+</w:t>
      </w:r>
      <w:r w:rsidRPr="009B15A0">
        <w:rPr>
          <w:rFonts w:cstheme="minorHAnsi"/>
          <w:sz w:val="28"/>
          <w:szCs w:val="28"/>
          <w:vertAlign w:val="subscript"/>
        </w:rPr>
        <w:t xml:space="preserve">вых </w:t>
      </w:r>
      <w:r w:rsidRPr="009B15A0">
        <w:rPr>
          <w:rFonts w:cstheme="minorHAnsi"/>
          <w:sz w:val="28"/>
          <w:szCs w:val="28"/>
          <w:vertAlign w:val="subscript"/>
          <w:lang w:val="en-US"/>
        </w:rPr>
        <w:t>m</w:t>
      </w:r>
      <w:r w:rsidRPr="009B15A0">
        <w:rPr>
          <w:rFonts w:cstheme="minorHAnsi"/>
          <w:sz w:val="28"/>
          <w:szCs w:val="28"/>
          <w:vertAlign w:val="subscript"/>
        </w:rPr>
        <w:t>ах</w:t>
      </w:r>
      <w:r w:rsidRPr="009B15A0">
        <w:rPr>
          <w:rFonts w:cstheme="minorHAnsi"/>
          <w:sz w:val="28"/>
          <w:szCs w:val="28"/>
        </w:rPr>
        <w:t xml:space="preserve">, а на неинвертирующем входе появилось бы напряжение 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i/>
          <w:iCs/>
          <w:spacing w:val="10"/>
          <w:sz w:val="28"/>
          <w:szCs w:val="28"/>
          <w:vertAlign w:val="subscript"/>
        </w:rPr>
        <w:t>2</w:t>
      </w:r>
      <w:r w:rsidRPr="009B15A0">
        <w:rPr>
          <w:rFonts w:cstheme="minorHAnsi"/>
          <w:i/>
          <w:iCs/>
          <w:spacing w:val="10"/>
          <w:sz w:val="28"/>
          <w:szCs w:val="28"/>
        </w:rPr>
        <w:t>:</w:t>
      </w:r>
    </w:p>
    <w:p w:rsidR="0074461C" w:rsidRPr="009B15A0" w:rsidRDefault="00EF3599" w:rsidP="0074461C">
      <w:pPr>
        <w:spacing w:after="0" w:line="240" w:lineRule="auto"/>
        <w:rPr>
          <w:rFonts w:cstheme="minorHAnsi"/>
          <w:sz w:val="28"/>
          <w:szCs w:val="28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FB82842" wp14:editId="55FABC6C">
            <wp:extent cx="2850078" cy="422946"/>
            <wp:effectExtent l="0" t="0" r="762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98300" cy="47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599" w:rsidRPr="009B15A0" w:rsidRDefault="00EF3599" w:rsidP="00EF35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Компаратор на ОУ срабатывает в моменты, когда напряже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ния на конденсаторе достигают значений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или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.</w:t>
      </w:r>
    </w:p>
    <w:p w:rsidR="00EF3599" w:rsidRPr="009B15A0" w:rsidRDefault="00EF3599" w:rsidP="00EF3599">
      <w:pPr>
        <w:spacing w:after="0" w:line="240" w:lineRule="auto"/>
        <w:rPr>
          <w:rFonts w:cstheme="minorHAnsi"/>
          <w:sz w:val="28"/>
          <w:szCs w:val="28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Будем считать, что компаратор только что сработал при напряжении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напряжение на конденсаторе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равно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С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=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 xml:space="preserve">.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Конденсатор начнет перезаряжаться через резистор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К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причем напряжение, создающее ток перезарядки, эквивалентно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п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(см. рис. 8.31,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а):</w:t>
      </w:r>
      <w:r w:rsidRPr="009B15A0">
        <w:rPr>
          <w:rFonts w:cstheme="minorHAnsi"/>
          <w:noProof/>
          <w:sz w:val="28"/>
          <w:szCs w:val="28"/>
          <w:lang w:eastAsia="ru-RU"/>
        </w:rPr>
        <w:t xml:space="preserve"> 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2D796BB5" wp14:editId="0972F284">
            <wp:extent cx="5733415" cy="414655"/>
            <wp:effectExtent l="0" t="0" r="635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cstheme="minorHAnsi"/>
          <w:sz w:val="28"/>
          <w:szCs w:val="28"/>
        </w:rPr>
        <w:t xml:space="preserve">Напряжение на инвертирующем токе 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sz w:val="28"/>
          <w:szCs w:val="28"/>
          <w:vertAlign w:val="subscript"/>
        </w:rPr>
        <w:t>с</w:t>
      </w:r>
      <w:r w:rsidRPr="009B15A0">
        <w:rPr>
          <w:rFonts w:cstheme="minorHAnsi"/>
          <w:sz w:val="28"/>
          <w:szCs w:val="28"/>
        </w:rPr>
        <w:t xml:space="preserve"> изменяется с тече</w:t>
      </w:r>
      <w:r w:rsidRPr="009B15A0">
        <w:rPr>
          <w:rFonts w:cstheme="minorHAnsi"/>
          <w:sz w:val="28"/>
          <w:szCs w:val="28"/>
        </w:rPr>
        <w:softHyphen/>
        <w:t>нием времени</w:t>
      </w:r>
    </w:p>
    <w:p w:rsidR="00EF3599" w:rsidRPr="009B15A0" w:rsidRDefault="00EF3599" w:rsidP="00EF3599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506EFDF1" wp14:editId="61C2103E">
            <wp:extent cx="5733415" cy="1033145"/>
            <wp:effectExtent l="0" t="0" r="63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cstheme="minorHAnsi"/>
          <w:sz w:val="28"/>
          <w:szCs w:val="28"/>
        </w:rPr>
        <w:t xml:space="preserve">При 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sz w:val="28"/>
          <w:szCs w:val="28"/>
          <w:vertAlign w:val="subscript"/>
        </w:rPr>
        <w:t>С</w:t>
      </w:r>
      <w:r w:rsidRPr="009B15A0">
        <w:rPr>
          <w:rFonts w:cstheme="minorHAnsi"/>
          <w:sz w:val="28"/>
          <w:szCs w:val="28"/>
        </w:rPr>
        <w:t>(</w:t>
      </w:r>
      <w:r w:rsidRPr="009B15A0">
        <w:rPr>
          <w:rFonts w:cstheme="minorHAnsi"/>
          <w:sz w:val="28"/>
          <w:szCs w:val="28"/>
          <w:lang w:val="en-US"/>
        </w:rPr>
        <w:t>t</w:t>
      </w:r>
      <w:r w:rsidRPr="009B15A0">
        <w:rPr>
          <w:rFonts w:cstheme="minorHAnsi"/>
          <w:sz w:val="28"/>
          <w:szCs w:val="28"/>
        </w:rPr>
        <w:t>)=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sz w:val="28"/>
          <w:szCs w:val="28"/>
          <w:vertAlign w:val="subscript"/>
        </w:rPr>
        <w:t>1</w:t>
      </w:r>
      <w:r w:rsidRPr="009B15A0">
        <w:rPr>
          <w:rFonts w:cstheme="minorHAnsi"/>
          <w:sz w:val="28"/>
          <w:szCs w:val="28"/>
        </w:rPr>
        <w:t xml:space="preserve"> усилитель выходит в активную область. Начинается процесс регенерации, в результате которого проис</w:t>
      </w:r>
      <w:r w:rsidRPr="009B15A0">
        <w:rPr>
          <w:rFonts w:cstheme="minorHAnsi"/>
          <w:sz w:val="28"/>
          <w:szCs w:val="28"/>
        </w:rPr>
        <w:softHyphen/>
        <w:t>ходит лавинообразное изменение выходного напряжения. Под</w:t>
      </w:r>
      <w:r w:rsidRPr="009B15A0">
        <w:rPr>
          <w:rFonts w:cstheme="minorHAnsi"/>
          <w:sz w:val="28"/>
          <w:szCs w:val="28"/>
        </w:rPr>
        <w:softHyphen/>
        <w:t xml:space="preserve">ставив в (8.41) значение  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с</w:t>
      </w:r>
      <w:r w:rsidRPr="009B15A0">
        <w:rPr>
          <w:rFonts w:cstheme="minorHAnsi"/>
          <w:i/>
          <w:iCs/>
          <w:spacing w:val="20"/>
          <w:sz w:val="28"/>
          <w:szCs w:val="28"/>
        </w:rPr>
        <w:t>(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t</w:t>
      </w:r>
      <w:r w:rsidRPr="009B15A0">
        <w:rPr>
          <w:rFonts w:cstheme="minorHAnsi"/>
          <w:i/>
          <w:iCs/>
          <w:spacing w:val="20"/>
          <w:sz w:val="28"/>
          <w:szCs w:val="28"/>
        </w:rPr>
        <w:t xml:space="preserve">)=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1</w:t>
      </w:r>
      <w:r w:rsidRPr="009B15A0">
        <w:rPr>
          <w:rFonts w:cstheme="minorHAnsi"/>
          <w:i/>
          <w:iCs/>
          <w:spacing w:val="20"/>
          <w:sz w:val="28"/>
          <w:szCs w:val="28"/>
        </w:rPr>
        <w:t xml:space="preserve"> =</w:t>
      </w:r>
      <w:r w:rsidRPr="009B15A0">
        <w:rPr>
          <w:rFonts w:cstheme="minorHAnsi"/>
          <w:sz w:val="28"/>
          <w:szCs w:val="28"/>
        </w:rPr>
        <w:t xml:space="preserve"> 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sz w:val="28"/>
          <w:szCs w:val="28"/>
        </w:rPr>
        <w:t>-</w:t>
      </w:r>
      <w:r w:rsidRPr="009B15A0">
        <w:rPr>
          <w:rFonts w:cstheme="minorHAnsi"/>
          <w:sz w:val="28"/>
          <w:szCs w:val="28"/>
          <w:vertAlign w:val="subscript"/>
        </w:rPr>
        <w:t xml:space="preserve">вых </w:t>
      </w:r>
      <w:r w:rsidRPr="009B15A0">
        <w:rPr>
          <w:rFonts w:cstheme="minorHAnsi"/>
          <w:sz w:val="28"/>
          <w:szCs w:val="28"/>
          <w:vertAlign w:val="subscript"/>
          <w:lang w:val="en-US"/>
        </w:rPr>
        <w:t>m</w:t>
      </w:r>
      <w:r w:rsidRPr="009B15A0">
        <w:rPr>
          <w:rFonts w:cstheme="minorHAnsi"/>
          <w:sz w:val="28"/>
          <w:szCs w:val="28"/>
          <w:vertAlign w:val="subscript"/>
        </w:rPr>
        <w:t>ах</w:t>
      </w:r>
      <w:r w:rsidRPr="009B15A0">
        <w:rPr>
          <w:rFonts w:cstheme="minorHAnsi"/>
          <w:sz w:val="28"/>
          <w:szCs w:val="28"/>
        </w:rPr>
        <w:t xml:space="preserve"> у, получим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563E8B50" wp14:editId="6AF91D0E">
            <wp:extent cx="5733415" cy="1308100"/>
            <wp:effectExtent l="0" t="0" r="635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cstheme="minorHAnsi"/>
          <w:sz w:val="28"/>
          <w:szCs w:val="28"/>
        </w:rPr>
        <w:t xml:space="preserve">При выходном напряжении ОУ 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sz w:val="28"/>
          <w:szCs w:val="28"/>
        </w:rPr>
        <w:t>+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выхтах</w:t>
      </w:r>
      <w:r w:rsidRPr="009B15A0">
        <w:rPr>
          <w:rFonts w:cstheme="minorHAnsi"/>
          <w:sz w:val="28"/>
          <w:szCs w:val="28"/>
        </w:rPr>
        <w:t xml:space="preserve"> к конденсатору С в начальный момент времени приложено напряжение, эк</w:t>
      </w:r>
      <w:r w:rsidRPr="009B15A0">
        <w:rPr>
          <w:rFonts w:cstheme="minorHAnsi"/>
          <w:sz w:val="28"/>
          <w:szCs w:val="28"/>
        </w:rPr>
        <w:softHyphen/>
        <w:t xml:space="preserve">вивалентное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U</w:t>
      </w:r>
      <w:r w:rsidRPr="009B15A0">
        <w:rPr>
          <w:rFonts w:cstheme="minorHAnsi"/>
          <w:spacing w:val="20"/>
          <w:sz w:val="28"/>
          <w:szCs w:val="28"/>
          <w:vertAlign w:val="subscript"/>
        </w:rPr>
        <w:t>п</w:t>
      </w:r>
      <w:r w:rsidRPr="009B15A0">
        <w:rPr>
          <w:rFonts w:cstheme="minorHAnsi"/>
          <w:sz w:val="28"/>
          <w:szCs w:val="28"/>
        </w:rPr>
        <w:t xml:space="preserve"> в схеме рис. 8.31, а:</w:t>
      </w:r>
      <w:r w:rsidRPr="009B15A0">
        <w:rPr>
          <w:rFonts w:cstheme="minorHAnsi"/>
          <w:noProof/>
          <w:sz w:val="28"/>
          <w:szCs w:val="28"/>
          <w:lang w:eastAsia="ru-RU"/>
        </w:rPr>
        <w:t xml:space="preserve"> 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1B29CEF1" wp14:editId="514625BE">
            <wp:extent cx="5733415" cy="290195"/>
            <wp:effectExtent l="0" t="0" r="63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Уравнение, характеризующее изменения напряжения на инвертирующем входе ОУ, при зарядке конденсатора С через резистор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имеет вид</w:t>
      </w:r>
    </w:p>
    <w:p w:rsidR="00EF3599" w:rsidRPr="009B15A0" w:rsidRDefault="00EF3599" w:rsidP="00EF3599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1D266497" wp14:editId="5FE337CD">
            <wp:extent cx="5733415" cy="466725"/>
            <wp:effectExtent l="0" t="0" r="63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cstheme="minorHAnsi"/>
          <w:sz w:val="28"/>
          <w:szCs w:val="28"/>
        </w:rPr>
        <w:t>Стадия квазиравновесия, при которой происходит «мед</w:t>
      </w:r>
      <w:r w:rsidRPr="009B15A0">
        <w:rPr>
          <w:rFonts w:cstheme="minorHAnsi"/>
          <w:sz w:val="28"/>
          <w:szCs w:val="28"/>
        </w:rPr>
        <w:softHyphen/>
        <w:t xml:space="preserve">ленное» изменение напряжения на конденсаторе С, кончается при 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sz w:val="28"/>
          <w:szCs w:val="28"/>
          <w:vertAlign w:val="subscript"/>
        </w:rPr>
        <w:t>с</w:t>
      </w:r>
      <w:r w:rsidRPr="009B15A0">
        <w:rPr>
          <w:rFonts w:cstheme="minorHAnsi"/>
          <w:sz w:val="28"/>
          <w:szCs w:val="28"/>
        </w:rPr>
        <w:t>(</w:t>
      </w:r>
      <w:r w:rsidRPr="009B15A0">
        <w:rPr>
          <w:rFonts w:cstheme="minorHAnsi"/>
          <w:sz w:val="28"/>
          <w:szCs w:val="28"/>
          <w:lang w:val="en-US"/>
        </w:rPr>
        <w:t>t</w:t>
      </w:r>
      <w:r w:rsidRPr="009B15A0">
        <w:rPr>
          <w:rFonts w:cstheme="minorHAnsi"/>
          <w:sz w:val="28"/>
          <w:szCs w:val="28"/>
        </w:rPr>
        <w:t>)=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sz w:val="28"/>
          <w:szCs w:val="28"/>
          <w:vertAlign w:val="subscript"/>
        </w:rPr>
        <w:t>2</w:t>
      </w:r>
      <w:r w:rsidRPr="009B15A0">
        <w:rPr>
          <w:rFonts w:cstheme="minorHAnsi"/>
          <w:sz w:val="28"/>
          <w:szCs w:val="28"/>
        </w:rPr>
        <w:t xml:space="preserve">. Подставив значение </w:t>
      </w:r>
      <w:r w:rsidRPr="009B15A0">
        <w:rPr>
          <w:rFonts w:cstheme="minorHAnsi"/>
          <w:sz w:val="28"/>
          <w:szCs w:val="28"/>
          <w:lang w:val="en-US"/>
        </w:rPr>
        <w:t>U</w:t>
      </w:r>
      <w:r w:rsidRPr="009B15A0">
        <w:rPr>
          <w:rFonts w:cstheme="minorHAnsi"/>
          <w:sz w:val="28"/>
          <w:szCs w:val="28"/>
          <w:vertAlign w:val="subscript"/>
        </w:rPr>
        <w:t>С</w:t>
      </w:r>
      <w:r w:rsidRPr="009B15A0">
        <w:rPr>
          <w:rFonts w:cstheme="minorHAnsi"/>
          <w:sz w:val="28"/>
          <w:szCs w:val="28"/>
        </w:rPr>
        <w:t>(</w:t>
      </w:r>
      <w:r w:rsidRPr="009B15A0">
        <w:rPr>
          <w:rFonts w:cstheme="minorHAnsi"/>
          <w:sz w:val="28"/>
          <w:szCs w:val="28"/>
          <w:lang w:val="en-US"/>
        </w:rPr>
        <w:t>t</w:t>
      </w:r>
      <w:r w:rsidRPr="009B15A0">
        <w:rPr>
          <w:rFonts w:cstheme="minorHAnsi"/>
          <w:sz w:val="28"/>
          <w:szCs w:val="28"/>
        </w:rPr>
        <w:t>) в (8.45) и решив его, получим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424BA311" wp14:editId="0BC86489">
            <wp:extent cx="5733415" cy="524510"/>
            <wp:effectExtent l="0" t="0" r="635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Частота колебаний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f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= 1/(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T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+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Т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).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Меняя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можно изменять как частоту, так и скважность следующих друг за другом прямоугольных импульсов. Подобные мультивибрато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ры удовлетворительно работают в диапазоне частот доли Гц—100 кГц.</w:t>
      </w:r>
    </w:p>
    <w:p w:rsidR="00EF3599" w:rsidRPr="009B15A0" w:rsidRDefault="00EF3599" w:rsidP="00EF359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Мультивибратор на рис. 8.33,6 по принципу работы ана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логичен рассмотренному. Отличие его в том, что времязадающий конденсатор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включен в цепь положительной обратной связи, а уровни пороговых напряжений изменяются на неин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вертирующем входе. Это осуществляется с помощью рези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сторов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1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 xml:space="preserve">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.</w:t>
      </w:r>
    </w:p>
    <w:p w:rsidR="001C467A" w:rsidRPr="009B15A0" w:rsidRDefault="00EF3599" w:rsidP="00EF3599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Диоды и резисторы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4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5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включены для защиты входа ОУ от больших значений дифференциального входного на-</w:t>
      </w:r>
    </w:p>
    <w:p w:rsidR="001C467A" w:rsidRPr="009B15A0" w:rsidRDefault="001C467A" w:rsidP="001C467A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5A6B63C4" wp14:editId="3A85DA87">
            <wp:extent cx="5733415" cy="3629660"/>
            <wp:effectExtent l="0" t="0" r="635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пряжения. Применение их обязательно в тех случаях, когда разность напряжений на дифференциальных входах превышает максимально допустимое напряжение для данной микросхемы.</w:t>
      </w:r>
    </w:p>
    <w:p w:rsidR="001C467A" w:rsidRPr="009B15A0" w:rsidRDefault="001C467A" w:rsidP="001C467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Мультивибраторы, к стабильности частоты которых не предъявляются жесткие требования, часто выполняют на ЛЭ (рис. 8.34,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а, б).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Они эквивалентны схеме рис. 8.33,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б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так как ЛЭ — это усилители с большим коэффициентом усиления, имеющие два значения пороговых напряжений: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val="de-DE" w:eastAsia="de-DE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°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вхпор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val="de-DE" w:eastAsia="de-DE"/>
        </w:rPr>
        <w:t>U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perscript"/>
          <w:lang w:val="de-DE" w:eastAsia="de-DE"/>
        </w:rPr>
        <w:t>1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val="de-DE" w:eastAsia="de-DE"/>
        </w:rPr>
        <w:t>x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val="de-DE" w:eastAsia="de-DE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пор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. В обеих схемах имеется положительная обратная связь. Стадии квазиравновесия обусловлены тем, что после процесса регенера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ции, возникающего при выходе в активную область всех ЛЭ, входящих в петлю ОС, ко входу ЛЭ окажется приложенным напряжение, большее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val="de-DE" w:eastAsia="de-DE"/>
        </w:rPr>
        <w:t>U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perscript"/>
          <w:lang w:val="de-DE" w:eastAsia="de-DE"/>
        </w:rPr>
        <w:t>1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вх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val="de-DE" w:eastAsia="de-DE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пор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или меньшее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°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вх пор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. По мере зарядки конденсатора С напряжение на входе соответственно снижается или повышается до уровня, при котором ЛЭ выйдут в активную область, и процесс регенерации повторится. Подобные мультивибраторы имеют невысокую временную и температурную стабильность частоты колебаний. Так, для ЛЭ серии 155 нестабильность частоты может достигнуть 5—10% при изменении напряжения питания на 5%. Колебания темпера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туры от 5 до 60 °С меняют частоту на 10—20%.</w:t>
      </w:r>
    </w:p>
    <w:p w:rsidR="001C467A" w:rsidRPr="009B15A0" w:rsidRDefault="001C467A" w:rsidP="001C467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Промышленность выпускает специальные микросхемы муль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тивибраторов, например К263ГФ1. Изменяя емкость допол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нительного навесного конденсатора, у них можно изменять частоту автоколебаний от долей Гц до 80 МГц.</w:t>
      </w:r>
    </w:p>
    <w:p w:rsidR="001C467A" w:rsidRPr="009B15A0" w:rsidRDefault="001C467A" w:rsidP="001C467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Для получения высокой стабильности частоты вместо времязадающего конденсатора часто включают кварцевый резонатор (рис. 8.34,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в).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этом вследствие высокой доброт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ности кварцевого резонатора форма импульсов отличается от прямоугольной.</w:t>
      </w:r>
    </w:p>
    <w:p w:rsidR="001C467A" w:rsidRPr="009B15A0" w:rsidRDefault="001C467A" w:rsidP="001C467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Генераторы напряжений экспоненциальной формы.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Эти гене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раторы аналогичны рассмотренным. Отличие их заключается в том, что выходное напряжение снимается с времязадающего конденсатора С, на котором оно меняется по экспоненциаль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ному закону.</w:t>
      </w:r>
    </w:p>
    <w:p w:rsidR="001C467A" w:rsidRPr="009B15A0" w:rsidRDefault="001C467A" w:rsidP="001C467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Генераторы линейно изменяющегося напряжения (ГЛИН).</w:t>
      </w:r>
    </w:p>
    <w:p w:rsidR="00EF3599" w:rsidRPr="009B15A0" w:rsidRDefault="001C467A" w:rsidP="001C467A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Такие генераторы можно создать на основе рассмотренных схем (рис. 8.35,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а).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Так, если у автогенератора (см. рис. 8.31, а) конденсатор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заряжать не через резистор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</w:rPr>
        <w:t>1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,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 через источник стабильного тока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I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=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const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,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то напряжение на конденсаторе будет изменяться в соответствии с уравнением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AD135DD" wp14:editId="34623272">
            <wp:extent cx="5733415" cy="854075"/>
            <wp:effectExtent l="0" t="0" r="635" b="317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467A" w:rsidRPr="009B15A0" w:rsidRDefault="001C467A" w:rsidP="001C467A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sz w:val="28"/>
          <w:szCs w:val="28"/>
        </w:rPr>
        <w:t xml:space="preserve">Разряд конденсатора </w:t>
      </w:r>
      <w:r w:rsidRPr="009B15A0">
        <w:rPr>
          <w:rFonts w:cstheme="minorHAnsi"/>
          <w:i/>
          <w:iCs/>
          <w:spacing w:val="20"/>
          <w:sz w:val="28"/>
          <w:szCs w:val="28"/>
        </w:rPr>
        <w:t>С</w:t>
      </w:r>
      <w:r w:rsidRPr="009B15A0">
        <w:rPr>
          <w:rFonts w:cstheme="minorHAnsi"/>
          <w:sz w:val="28"/>
          <w:szCs w:val="28"/>
        </w:rPr>
        <w:t xml:space="preserve"> должен происходить за малый промежуток времени (время восстановления </w:t>
      </w:r>
      <w:r w:rsidRPr="009B15A0">
        <w:rPr>
          <w:rFonts w:cstheme="minorHAnsi"/>
          <w:i/>
          <w:iCs/>
          <w:spacing w:val="20"/>
          <w:sz w:val="28"/>
          <w:szCs w:val="28"/>
        </w:rPr>
        <w:t>Т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>в</w:t>
      </w:r>
      <w:r w:rsidRPr="009B15A0">
        <w:rPr>
          <w:rFonts w:cstheme="minorHAnsi"/>
          <w:i/>
          <w:iCs/>
          <w:spacing w:val="20"/>
          <w:sz w:val="28"/>
          <w:szCs w:val="28"/>
        </w:rPr>
        <w:t>).</w:t>
      </w:r>
      <w:r w:rsidRPr="009B15A0">
        <w:rPr>
          <w:rFonts w:cstheme="minorHAnsi"/>
          <w:sz w:val="28"/>
          <w:szCs w:val="28"/>
        </w:rPr>
        <w:t xml:space="preserve"> Для этого резистор в схеме рис. 8.31, а следует замкнуть накоротко. На рис. 8.35,6 приведена схема ГЛИН. В ней резистор </w:t>
      </w:r>
      <w:r w:rsidRPr="009B15A0">
        <w:rPr>
          <w:rFonts w:cstheme="minorHAnsi"/>
          <w:sz w:val="28"/>
          <w:szCs w:val="28"/>
          <w:lang w:val="en-US"/>
        </w:rPr>
        <w:t>R</w:t>
      </w:r>
      <w:r w:rsidRPr="009B15A0">
        <w:rPr>
          <w:rFonts w:cstheme="minorHAnsi"/>
          <w:sz w:val="28"/>
          <w:szCs w:val="28"/>
        </w:rPr>
        <w:t xml:space="preserve"> 1 (в схеме рис. 8.31, а) заменен на источник постоянного тока,</w:t>
      </w:r>
      <w:r w:rsidRPr="009B15A0">
        <w:rPr>
          <w:rFonts w:cstheme="minorHAnsi"/>
          <w:noProof/>
          <w:sz w:val="28"/>
          <w:szCs w:val="28"/>
          <w:lang w:eastAsia="ru-RU"/>
        </w:rPr>
        <w:t xml:space="preserve"> </w:t>
      </w:r>
      <w:r w:rsidRPr="009B15A0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22142A2D" wp14:editId="4995F325">
            <wp:extent cx="5733415" cy="4990465"/>
            <wp:effectExtent l="0" t="0" r="635" b="63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99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выполненный на ОУ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DA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 транзисторе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VT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 схеме рис. 6.9,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в,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 резистор </w:t>
      </w:r>
      <w:r w:rsidRPr="009B15A0">
        <w:rPr>
          <w:rFonts w:eastAsia="Times New Roman" w:cstheme="minorHAnsi"/>
          <w:b/>
          <w:bCs/>
          <w:i/>
          <w:iCs/>
          <w:color w:val="000000"/>
          <w:spacing w:val="3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2 взят равным нулю. Для нормальной работы источника постоянного тока необходимо, чтобы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  <w:lang w:val="en-US"/>
        </w:rPr>
        <w:t>CT</w:t>
      </w:r>
    </w:p>
    <w:p w:rsidR="001C467A" w:rsidRPr="009B15A0" w:rsidRDefault="001C467A" w:rsidP="001C467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C467A" w:rsidRPr="009B15A0" w:rsidRDefault="001C467A" w:rsidP="001C467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было больше - 2/3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  <w:lang w:val="en-US"/>
        </w:rPr>
        <w:t>n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на 1,5—2 В. Это требование вызвано тем,</w:t>
      </w:r>
    </w:p>
    <w:p w:rsidR="001C467A" w:rsidRPr="009B15A0" w:rsidRDefault="001C467A" w:rsidP="001C467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что для нормальной работы источника постоянного тока транзистор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VT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должен находиться в активном режиме.</w:t>
      </w:r>
    </w:p>
    <w:p w:rsidR="001C467A" w:rsidRPr="009B15A0" w:rsidRDefault="001C467A" w:rsidP="001C467A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ГЛИН обычно характеризуется следующими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 xml:space="preserve">параметрами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(см. рис. 8.31, я): начальным уровнем выходного напряжения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</w:rPr>
        <w:t>0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</w:rPr>
        <w:t>;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размахом (величиной) ЛИН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  <w:lang w:val="en-US"/>
        </w:rPr>
        <w:t>m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;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длительностью рабочего хода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Т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  <w:lang w:eastAsia="ru-RU"/>
        </w:rPr>
        <w:t>р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;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длительностью обратного хода или временем вос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становления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Т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  <w:lang w:eastAsia="ru-RU"/>
        </w:rPr>
        <w:t>вое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;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периодом повторения импульсов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Т=Т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  <w:lang w:eastAsia="ru-RU"/>
        </w:rPr>
        <w:t>р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 xml:space="preserve"> + Т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  <w:lang w:eastAsia="ru-RU"/>
        </w:rPr>
        <w:t>в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;</w:t>
      </w:r>
    </w:p>
    <w:p w:rsidR="007E5A23" w:rsidRPr="009B15A0" w:rsidRDefault="001C467A" w:rsidP="007E5A23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305C3EA0" wp14:editId="5EE1AFB5">
            <wp:extent cx="5733415" cy="1395095"/>
            <wp:effectExtent l="0" t="0" r="63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cstheme="minorHAnsi"/>
          <w:b/>
          <w:bCs/>
          <w:sz w:val="28"/>
          <w:szCs w:val="28"/>
        </w:rPr>
        <w:t xml:space="preserve">Генераторы напряжения треугольной формы. </w:t>
      </w:r>
      <w:r w:rsidRPr="009B15A0">
        <w:rPr>
          <w:rFonts w:cstheme="minorHAnsi"/>
          <w:sz w:val="28"/>
          <w:szCs w:val="28"/>
        </w:rPr>
        <w:t xml:space="preserve">Эти генераторы отличаются от рассмотренных только тем, что у них как зарядка, так и разрядка конденсатора осуществляются токами, значения которых неизменны. Так, например, если в схеме рис. 8.33, </w:t>
      </w:r>
      <w:r w:rsidRPr="009B15A0">
        <w:rPr>
          <w:rFonts w:cstheme="minorHAnsi"/>
          <w:i/>
          <w:iCs/>
          <w:spacing w:val="20"/>
          <w:sz w:val="28"/>
          <w:szCs w:val="28"/>
        </w:rPr>
        <w:t>а</w:t>
      </w:r>
      <w:r w:rsidRPr="009B15A0">
        <w:rPr>
          <w:rFonts w:cstheme="minorHAnsi"/>
          <w:sz w:val="28"/>
          <w:szCs w:val="28"/>
        </w:rPr>
        <w:t xml:space="preserve"> конденсатор </w:t>
      </w:r>
      <w:r w:rsidRPr="009B15A0">
        <w:rPr>
          <w:rFonts w:cstheme="minorHAnsi"/>
          <w:i/>
          <w:iCs/>
          <w:spacing w:val="20"/>
          <w:sz w:val="28"/>
          <w:szCs w:val="28"/>
        </w:rPr>
        <w:t>С</w:t>
      </w:r>
      <w:r w:rsidRPr="009B15A0">
        <w:rPr>
          <w:rFonts w:cstheme="minorHAnsi"/>
          <w:sz w:val="28"/>
          <w:szCs w:val="28"/>
        </w:rPr>
        <w:t xml:space="preserve"> перезаряжать токами неизменных значений, а выходное напряжение снимать непосредственно с конденсатора, то получим генератор напряжения треугольной формы. Схема подобного генератора напряжения треугольной формы приведена на рис. 8.35, в, а диаграмма выходного напряжения — на рис. 8.35, г. В нем вместо резисторов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R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  <w:lang w:val="en-US"/>
        </w:rPr>
        <w:t>x</w:t>
      </w:r>
      <w:r w:rsidRPr="009B15A0">
        <w:rPr>
          <w:rFonts w:cstheme="minorHAnsi"/>
          <w:i/>
          <w:iCs/>
          <w:spacing w:val="20"/>
          <w:sz w:val="28"/>
          <w:szCs w:val="28"/>
        </w:rPr>
        <w:t xml:space="preserve">,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R</w:t>
      </w:r>
      <w:r w:rsidRPr="009B15A0">
        <w:rPr>
          <w:rFonts w:cstheme="minorHAnsi"/>
          <w:i/>
          <w:iCs/>
          <w:spacing w:val="20"/>
          <w:sz w:val="28"/>
          <w:szCs w:val="28"/>
          <w:vertAlign w:val="subscript"/>
        </w:rPr>
        <w:t xml:space="preserve">2 </w:t>
      </w:r>
      <w:r w:rsidRPr="009B15A0">
        <w:rPr>
          <w:rFonts w:cstheme="minorHAnsi"/>
          <w:sz w:val="28"/>
          <w:szCs w:val="28"/>
        </w:rPr>
        <w:t xml:space="preserve">(см. рис. 8.33, а) включены транзисторы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VT</w:t>
      </w:r>
      <w:r w:rsidRPr="009B15A0">
        <w:rPr>
          <w:rFonts w:cstheme="minorHAnsi"/>
          <w:i/>
          <w:iCs/>
          <w:spacing w:val="20"/>
          <w:sz w:val="28"/>
          <w:szCs w:val="28"/>
        </w:rPr>
        <w:t xml:space="preserve">1,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VT</w:t>
      </w:r>
      <w:r w:rsidRPr="009B15A0">
        <w:rPr>
          <w:rFonts w:cstheme="minorHAnsi"/>
          <w:i/>
          <w:iCs/>
          <w:spacing w:val="20"/>
          <w:sz w:val="28"/>
          <w:szCs w:val="28"/>
        </w:rPr>
        <w:t>2,</w:t>
      </w:r>
      <w:r w:rsidRPr="009B15A0">
        <w:rPr>
          <w:rFonts w:cstheme="minorHAnsi"/>
          <w:sz w:val="28"/>
          <w:szCs w:val="28"/>
        </w:rPr>
        <w:t xml:space="preserve"> выпол</w:t>
      </w:r>
      <w:r w:rsidRPr="009B15A0">
        <w:rPr>
          <w:rFonts w:cstheme="minorHAnsi"/>
          <w:sz w:val="28"/>
          <w:szCs w:val="28"/>
        </w:rPr>
        <w:softHyphen/>
        <w:t xml:space="preserve">няющие роль генераторов токов. При грубой оценке можно считать, что токи коллекторов транзисторов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VT</w:t>
      </w:r>
      <w:r w:rsidRPr="009B15A0">
        <w:rPr>
          <w:rFonts w:cstheme="minorHAnsi"/>
          <w:i/>
          <w:iCs/>
          <w:spacing w:val="20"/>
          <w:sz w:val="28"/>
          <w:szCs w:val="28"/>
        </w:rPr>
        <w:t>1</w:t>
      </w:r>
      <w:r w:rsidRPr="009B15A0">
        <w:rPr>
          <w:rFonts w:cstheme="minorHAnsi"/>
          <w:sz w:val="28"/>
          <w:szCs w:val="28"/>
        </w:rPr>
        <w:t xml:space="preserve"> и </w:t>
      </w:r>
      <w:r w:rsidRPr="009B15A0">
        <w:rPr>
          <w:rFonts w:cstheme="minorHAnsi"/>
          <w:i/>
          <w:iCs/>
          <w:spacing w:val="20"/>
          <w:sz w:val="28"/>
          <w:szCs w:val="28"/>
          <w:lang w:val="en-US"/>
        </w:rPr>
        <w:t>VT</w:t>
      </w:r>
      <w:r w:rsidRPr="009B15A0">
        <w:rPr>
          <w:rFonts w:cstheme="minorHAnsi"/>
          <w:i/>
          <w:iCs/>
          <w:spacing w:val="20"/>
          <w:sz w:val="28"/>
          <w:szCs w:val="28"/>
        </w:rPr>
        <w:t>2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4A316E98" wp14:editId="100641A9">
            <wp:extent cx="5733415" cy="1618615"/>
            <wp:effectExtent l="0" t="0" r="635" b="63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5A23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Транзистор </w:t>
      </w:r>
      <w:r w:rsidR="007E5A23" w:rsidRPr="009B15A0">
        <w:rPr>
          <w:rFonts w:eastAsia="Times New Roman" w:cstheme="minorHAnsi"/>
          <w:color w:val="000000"/>
          <w:sz w:val="28"/>
          <w:szCs w:val="28"/>
          <w:lang w:val="en-US"/>
        </w:rPr>
        <w:t>V</w:t>
      </w:r>
      <w:r w:rsidR="007E5A23"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Т1</w:t>
      </w:r>
      <w:r w:rsidR="007E5A23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открыт при положительном напряжении на выходе компаратора на ОУ (</w:t>
      </w:r>
      <w:r w:rsidR="007E5A23"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="007E5A23"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вых ,</w:t>
      </w:r>
      <w:r w:rsidR="007E5A23" w:rsidRPr="009B15A0">
        <w:rPr>
          <w:rFonts w:eastAsia="Times New Roman" w:cstheme="minorHAnsi"/>
          <w:color w:val="000000"/>
          <w:sz w:val="28"/>
          <w:szCs w:val="28"/>
          <w:vertAlign w:val="subscript"/>
          <w:lang w:val="en-US"/>
        </w:rPr>
        <w:t>m</w:t>
      </w:r>
      <w:r w:rsidR="007E5A23"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ах</w:t>
      </w:r>
      <w:r w:rsidR="007E5A23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), а транзистор </w:t>
      </w:r>
      <w:r w:rsidR="007E5A23" w:rsidRPr="009B15A0">
        <w:rPr>
          <w:rFonts w:eastAsia="Times New Roman" w:cstheme="minorHAnsi"/>
          <w:color w:val="000000"/>
          <w:sz w:val="28"/>
          <w:szCs w:val="28"/>
          <w:lang w:val="en-US"/>
        </w:rPr>
        <w:t>V</w:t>
      </w:r>
      <w:r w:rsidR="007E5A23"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Т2</w:t>
      </w:r>
      <w:r w:rsidR="007E5A23" w:rsidRPr="009B15A0">
        <w:rPr>
          <w:rFonts w:eastAsia="Times New Roman" w:cstheme="minorHAnsi"/>
          <w:color w:val="000000"/>
          <w:sz w:val="28"/>
          <w:szCs w:val="28"/>
          <w:lang w:eastAsia="ru-RU"/>
        </w:rPr>
        <w:t>— при отрицательной полярности этого напряжения (</w:t>
      </w:r>
      <w:r w:rsidR="007E5A23"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="007E5A23" w:rsidRPr="009B15A0">
        <w:rPr>
          <w:rFonts w:eastAsia="Times New Roman" w:cstheme="minorHAnsi"/>
          <w:color w:val="000000"/>
          <w:sz w:val="28"/>
          <w:szCs w:val="28"/>
        </w:rPr>
        <w:t>-</w:t>
      </w:r>
      <w:r w:rsidR="007E5A23"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 xml:space="preserve">вых </w:t>
      </w:r>
      <w:r w:rsidR="007E5A23" w:rsidRPr="009B15A0">
        <w:rPr>
          <w:rFonts w:eastAsia="Times New Roman" w:cstheme="minorHAnsi"/>
          <w:color w:val="000000"/>
          <w:sz w:val="28"/>
          <w:szCs w:val="28"/>
          <w:vertAlign w:val="subscript"/>
          <w:lang w:val="en-US"/>
        </w:rPr>
        <w:t>m</w:t>
      </w:r>
      <w:r w:rsidR="007E5A23"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ах</w:t>
      </w:r>
      <w:r w:rsidR="007E5A23" w:rsidRPr="009B15A0">
        <w:rPr>
          <w:rFonts w:eastAsia="Times New Roman" w:cstheme="minorHAnsi"/>
          <w:color w:val="000000"/>
          <w:sz w:val="28"/>
          <w:szCs w:val="28"/>
          <w:lang w:eastAsia="ru-RU"/>
        </w:rPr>
        <w:t>).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Длительности стадий квазиравновесия определяются ана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логично тому, как это сделано для схемы рис. 8.33,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с учетом того, что напряжение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vertAlign w:val="subscript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конденсаторе меняется в соответ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ствии с (8.47). Токи перезарядки находят из (8.48), (8.49).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Генераторы ступенчато изменяющегося напряжения.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Такие генераторы выполняют на основе цифро-аналоговых преоб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разователей. Генераторы коротких импульсов, у которых вершина имеет форму, близкую к колоколообразной, выпол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няют на основе блокинг-генераторов. Они представляют собой мультивибраторы, в которых положительная обратная связь введена через импульсный трансформатор. Ввиду того что в приборостроении их используют сравнительно редко, данные генераторы рассмотрены не будут.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 xml:space="preserve">Заторможенными или ждущими генераторами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называют ко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лебательные устройства, которые под влиянием входного сигнала генерируют единичный импульс. Если импульс имеет прямоугольную форму, то такой генератор называется од- </w:t>
      </w:r>
      <w:r w:rsidRPr="009B15A0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новибратором.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Принцип построения одновибратора рассмотрим на примере схемы интегрального таймера (см. рис. 8.32,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а).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Если на вход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подать положительное напряжение, большее 1/3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п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, и включить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таймер так, как показано на рис. 8.36,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а,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то триггер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 xml:space="preserve">1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будет в нулевом состоянии, а ключ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V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Т1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открыт. При подаче на вход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импульса напряжения (рис. 8.36,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б),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потенциал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которого меньше 1/3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pacing w:val="10"/>
          <w:sz w:val="28"/>
          <w:szCs w:val="28"/>
          <w:vertAlign w:val="subscript"/>
          <w:lang w:eastAsia="ru-RU"/>
        </w:rPr>
        <w:t>п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триггер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перейдет в единичное</w:t>
      </w:r>
    </w:p>
    <w:p w:rsidR="007E5A23" w:rsidRPr="009B15A0" w:rsidRDefault="007E5A23" w:rsidP="007E5A23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состояние. Ключ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V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Т1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закроется. Конденсатор </w:t>
      </w:r>
      <w:r w:rsidRPr="009B15A0">
        <w:rPr>
          <w:rFonts w:eastAsia="Times New Roman" w:cstheme="minorHAnsi"/>
          <w:i/>
          <w:iCs/>
          <w:color w:val="000000"/>
          <w:spacing w:val="1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начнет за-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6CE345C" wp14:editId="50EAEF19">
            <wp:extent cx="5733415" cy="3053715"/>
            <wp:effectExtent l="0" t="0" r="63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ряжаться через резистор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</w:rPr>
        <w:t>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Когда напряжение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достигнем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значения 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2/3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>п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сработает компаратор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переведет триггер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color w:val="00000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нулевое состояние. Ключ на транзисторе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V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Т1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откроется и быстро разрядит конденсатор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до значения, близкого к нулевому (около 0,1 В) (рис. 8.36, в). К этому времени входной импульс должен закончиться, иначе колебание по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вторится при напряжении на конденсаторе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= 1/3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U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п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После заряда конденсатора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повторных колебаний нет, так как конденсатор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зашунтирован сопротивлением насыщен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ного транзистора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V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Т1.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Для повторения колебания на вход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необходимо подать новый запускающий импульс. Под влиянием его в одновибраторе произойдет следующее колеба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ние и т. д. На выходе таймера будут прямоугольные импульсы напряжения нормированной длительности и величины.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Длительность колебаний определяют из уравнения (8.29), решение которого для рассматриваемого случая имеет вид </w:t>
      </w:r>
      <w:r w:rsidR="00C140F3"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T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И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≈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1,17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С. Конденсатор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вместе с резистором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образует цепь укорочения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импульса, предотвращающую повторное сра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батывание одновибратора при длинном по времени входном сигнале. Диод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VD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срезает положительный выброс запуска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ющего импульса отрицательной полярности.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Одновибраторы позволяют из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импульсов любой формы и длительности получить импульс, имеющий строго постоянные длительности и величину.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Промышленность выпускает специальные микросхемы од- новибраторов с расширенными функциональными возможно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стями, например 155АГ1, 155АГЗ.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Генераторы синусоидальных колебаний.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Эти генераторы от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личаются от релаксационных тем, что в их состав входят электрические цепи или компоненты с резонансными свойст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вами. Благодаря им условия возникновения автоколебаний (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K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у≥1, ф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пет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= 0,2π) выполняются только в узкой полосе частот. Компоненты с резонансными свойствами или соответствующие резонансные цепи могут быть установлены в цепях меж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каскадной связи усилителя или в цепях, создающих положитель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ную или дополнительную отрицательную обратную связь. Причем параметры выбирают так, чтобы условия возникнове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ния колебаний выполнялись только в узкой полосе частот Л/ при всех колебаниях параметров усилителя и цепи ОС.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диапазонах низких, звуковых и радиочастот в качестве резонансных цепей и компонентов применяют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С-цепи,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L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 xml:space="preserve">С-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контуры, кварцевые резонаторы, электромеханические колеба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тельные системы (например, камертоны и др.).</w:t>
      </w:r>
    </w:p>
    <w:p w:rsidR="007E5A23" w:rsidRPr="009B15A0" w:rsidRDefault="007E5A23" w:rsidP="007E5A2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Избирательные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С-цепи имеют сравнительно пологие амплитудно- и фазоастотную характеристики петлевого усиления</w:t>
      </w:r>
    </w:p>
    <w:p w:rsidR="00C140F3" w:rsidRPr="009B15A0" w:rsidRDefault="00C140F3" w:rsidP="00C140F3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 wp14:anchorId="1B39FD0E" wp14:editId="4937AB28">
            <wp:extent cx="6151418" cy="6265194"/>
            <wp:effectExtent l="0" t="0" r="1905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156254" cy="627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cstheme="minorHAnsi"/>
          <w:sz w:val="28"/>
          <w:szCs w:val="28"/>
        </w:rPr>
        <w:t xml:space="preserve">(рис 8.37, </w:t>
      </w:r>
      <w:r w:rsidRPr="009B15A0">
        <w:rPr>
          <w:rFonts w:cstheme="minorHAnsi"/>
          <w:i/>
          <w:iCs/>
          <w:spacing w:val="30"/>
          <w:sz w:val="28"/>
          <w:szCs w:val="28"/>
        </w:rPr>
        <w:t>и).</w:t>
      </w:r>
      <w:r w:rsidRPr="009B15A0">
        <w:rPr>
          <w:rFonts w:cstheme="minorHAnsi"/>
          <w:sz w:val="28"/>
          <w:szCs w:val="28"/>
        </w:rPr>
        <w:t xml:space="preserve"> Поэтому, если </w:t>
      </w:r>
      <w:r w:rsidRPr="009B15A0">
        <w:rPr>
          <w:rFonts w:cstheme="minorHAnsi"/>
          <w:i/>
          <w:iCs/>
          <w:spacing w:val="30"/>
          <w:sz w:val="28"/>
          <w:szCs w:val="28"/>
        </w:rPr>
        <w:t>Ку</w:t>
      </w:r>
      <w:r w:rsidRPr="009B15A0">
        <w:rPr>
          <w:rFonts w:cstheme="minorHAnsi"/>
          <w:sz w:val="28"/>
          <w:szCs w:val="28"/>
        </w:rPr>
        <w:t xml:space="preserve"> больше единицы даже на небольшую величину, условия возникновения автоколебаний выполняются в сравнительно широкой полосе частот Δ</w:t>
      </w:r>
      <w:r w:rsidRPr="009B15A0">
        <w:rPr>
          <w:rFonts w:cstheme="minorHAnsi"/>
          <w:sz w:val="28"/>
          <w:szCs w:val="28"/>
          <w:lang w:val="en-US"/>
        </w:rPr>
        <w:t>t</w:t>
      </w:r>
      <w:r w:rsidRPr="009B15A0">
        <w:rPr>
          <w:rFonts w:cstheme="minorHAnsi"/>
          <w:sz w:val="28"/>
          <w:szCs w:val="28"/>
          <w:vertAlign w:val="subscript"/>
          <w:lang w:val="en-US"/>
        </w:rPr>
        <w:t>r</w:t>
      </w:r>
      <w:r w:rsidRPr="009B15A0">
        <w:rPr>
          <w:rFonts w:cstheme="minorHAnsi"/>
          <w:sz w:val="28"/>
          <w:szCs w:val="28"/>
          <w:vertAlign w:val="subscript"/>
        </w:rPr>
        <w:t>с</w:t>
      </w:r>
      <w:r w:rsidRPr="009B15A0">
        <w:rPr>
          <w:rFonts w:cstheme="minorHAnsi"/>
          <w:sz w:val="28"/>
          <w:szCs w:val="28"/>
        </w:rPr>
        <w:t xml:space="preserve">. При этом форма выходного сигнала существенно отличается от синусоидальной. Поэтому у автогенераторов с резонансными </w:t>
      </w:r>
      <w:r w:rsidRPr="009B15A0">
        <w:rPr>
          <w:rFonts w:cstheme="minorHAnsi"/>
          <w:sz w:val="28"/>
          <w:szCs w:val="28"/>
          <w:lang w:val="en-US"/>
        </w:rPr>
        <w:t>R</w:t>
      </w:r>
      <w:r w:rsidRPr="009B15A0">
        <w:rPr>
          <w:rFonts w:cstheme="minorHAnsi"/>
          <w:sz w:val="28"/>
          <w:szCs w:val="28"/>
        </w:rPr>
        <w:t xml:space="preserve">С-цепями, которые называют </w:t>
      </w:r>
      <w:r w:rsidRPr="009B15A0">
        <w:rPr>
          <w:rFonts w:cstheme="minorHAnsi"/>
          <w:sz w:val="28"/>
          <w:szCs w:val="28"/>
          <w:lang w:val="en-US"/>
        </w:rPr>
        <w:t>R</w:t>
      </w:r>
      <w:r w:rsidRPr="009B15A0">
        <w:rPr>
          <w:rFonts w:cstheme="minorHAnsi"/>
          <w:sz w:val="28"/>
          <w:szCs w:val="28"/>
        </w:rPr>
        <w:t>С-генераторами, приходит</w:t>
      </w:r>
      <w:r w:rsidRPr="009B15A0">
        <w:rPr>
          <w:rFonts w:cstheme="minorHAnsi"/>
          <w:sz w:val="28"/>
          <w:szCs w:val="28"/>
        </w:rPr>
        <w:softHyphen/>
        <w:t>ся вводить дополнительные цепи автоматического регулирова</w:t>
      </w:r>
      <w:r w:rsidRPr="009B15A0">
        <w:rPr>
          <w:rFonts w:cstheme="minorHAnsi"/>
          <w:sz w:val="28"/>
          <w:szCs w:val="28"/>
        </w:rPr>
        <w:softHyphen/>
        <w:t>ния коэффициента усиления. Для гарантированного возбужде</w:t>
      </w:r>
      <w:r w:rsidRPr="009B15A0">
        <w:rPr>
          <w:rFonts w:cstheme="minorHAnsi"/>
          <w:sz w:val="28"/>
          <w:szCs w:val="28"/>
        </w:rPr>
        <w:softHyphen/>
        <w:t>ния автогенератора при любых колебаниях параметров усили</w:t>
      </w:r>
      <w:r w:rsidRPr="009B15A0">
        <w:rPr>
          <w:rFonts w:cstheme="minorHAnsi"/>
          <w:sz w:val="28"/>
          <w:szCs w:val="28"/>
        </w:rPr>
        <w:softHyphen/>
        <w:t xml:space="preserve">теля и цепи ОС петлевое усиление приходится брать несколько большим, чем единица. С нарастанием амплитуды коэффициент усиления автоматически уменьшается. В момент, когда </w:t>
      </w:r>
      <w:r w:rsidRPr="009B15A0">
        <w:rPr>
          <w:rFonts w:cstheme="minorHAnsi"/>
          <w:i/>
          <w:iCs/>
          <w:spacing w:val="30"/>
          <w:sz w:val="28"/>
          <w:szCs w:val="28"/>
        </w:rPr>
        <w:t>Ку</w:t>
      </w:r>
      <w:r w:rsidRPr="009B15A0">
        <w:rPr>
          <w:rFonts w:cstheme="minorHAnsi"/>
          <w:sz w:val="28"/>
          <w:szCs w:val="28"/>
        </w:rPr>
        <w:t>=1, происходит стабилизация амплитуды колебаний. Для уменьше</w:t>
      </w:r>
      <w:r w:rsidRPr="009B15A0">
        <w:rPr>
          <w:rFonts w:cstheme="minorHAnsi"/>
          <w:sz w:val="28"/>
          <w:szCs w:val="28"/>
        </w:rPr>
        <w:softHyphen/>
        <w:t xml:space="preserve">ния нелинейных искажений формы выходною сигнала цепь автоматического </w:t>
      </w:r>
      <w:r w:rsidRPr="009B15A0">
        <w:rPr>
          <w:rFonts w:cstheme="minorHAnsi"/>
          <w:sz w:val="28"/>
          <w:szCs w:val="28"/>
        </w:rPr>
        <w:lastRenderedPageBreak/>
        <w:t>изменения амплитуды должна быть инерци</w:t>
      </w:r>
      <w:r w:rsidRPr="009B15A0">
        <w:rPr>
          <w:rFonts w:cstheme="minorHAnsi"/>
          <w:sz w:val="28"/>
          <w:szCs w:val="28"/>
        </w:rPr>
        <w:softHyphen/>
        <w:t>онной. Однако на практике с целью упрощения широко используют нелинейные элементы, которые уменьшают значе</w:t>
      </w:r>
      <w:r w:rsidRPr="009B15A0">
        <w:rPr>
          <w:rFonts w:cstheme="minorHAnsi"/>
          <w:sz w:val="28"/>
          <w:szCs w:val="28"/>
        </w:rPr>
        <w:softHyphen/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ние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после достижения амплитудой колебаний определенного значения. При этом наблюдаются некоторые искажения формы выходного напряжения [коэффициент гармоник (см. §4.1)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 xml:space="preserve">г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не менее долей — нескольких процентов].</w:t>
      </w:r>
    </w:p>
    <w:p w:rsidR="00C140F3" w:rsidRPr="009B15A0" w:rsidRDefault="00C140F3" w:rsidP="00C140F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С-генераторах выходное напряжение практически по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вторяет форму тока, создаваемого усилителем. Поэтому они не могут работать с отсечкой тока и имеют сравнительно плохие энергетические характеристики (малый КПД).</w:t>
      </w:r>
    </w:p>
    <w:p w:rsidR="00C140F3" w:rsidRPr="009B15A0" w:rsidRDefault="00C140F3" w:rsidP="00C140F3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Для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С-автогенераторов характерны: простота в реализа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ции, дешевизна; низкие массогабаритные показатели; диапазон частот автоколебаний от долей Гц — до нескольких сотен кГц; невысокая стабильность частоты, меньшая, чем у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L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С-генерато- ров; существенные искажения формы автоколебаний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(К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>т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&gt;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0,5%).</w:t>
      </w:r>
    </w:p>
    <w:p w:rsidR="001C467A" w:rsidRPr="009B15A0" w:rsidRDefault="00C140F3" w:rsidP="00C140F3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Некоторые из широко применяемых в автогенераторах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С-цепей приведены на рис. 8.37,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г,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д.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Их обычно включают в цепь обратной связи электронных усилителей, например ОУ. Так, например, при использовании моста Вина (рис. 8.37,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в)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его коэффициент передачи</w:t>
      </w:r>
    </w:p>
    <w:p w:rsidR="00C140F3" w:rsidRPr="009B15A0" w:rsidRDefault="00C140F3" w:rsidP="00C140F3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4F84F188" wp14:editId="75C618D9">
            <wp:extent cx="5733415" cy="3290570"/>
            <wp:effectExtent l="0" t="0" r="635" b="508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Так как на этой частоте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= 1 /3, то для выполнения условия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Ку=\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усилитель должен иметь коэффициент усиления 3.</w:t>
      </w:r>
    </w:p>
    <w:p w:rsidR="00C140F3" w:rsidRPr="009B15A0" w:rsidRDefault="00C140F3" w:rsidP="00C140F3">
      <w:pPr>
        <w:spacing w:after="0" w:line="240" w:lineRule="auto"/>
        <w:rPr>
          <w:rFonts w:cstheme="minorHAnsi"/>
          <w:noProof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Схема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С-генератора с мостом Вина в цепи положительной ОС приведена на рис. 8.38, а. Условие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баланса фаз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φ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пет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= 0 выполняется на частоте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w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0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.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Баланс амплитуд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(К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=1) обес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печивается за счет цепи отрицательной обратной связи, со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стоящей из резисторов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>3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>4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режиме установившейся амплитуды коэффициент усиления напряжения,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поданного на неинвертирующий вход,</w:t>
      </w:r>
      <w:r w:rsidRPr="009B15A0">
        <w:rPr>
          <w:rFonts w:cstheme="minorHAnsi"/>
          <w:noProof/>
          <w:sz w:val="28"/>
          <w:szCs w:val="28"/>
          <w:lang w:eastAsia="ru-RU"/>
        </w:rPr>
        <w:t xml:space="preserve"> 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35E9ABFB" wp14:editId="77C67876">
            <wp:extent cx="5733415" cy="676910"/>
            <wp:effectExtent l="0" t="0" r="635" b="889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C86" w:rsidRPr="009B15A0" w:rsidRDefault="00C140F3" w:rsidP="00856C86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C46F865" wp14:editId="08D53C58">
            <wp:extent cx="5733415" cy="3023870"/>
            <wp:effectExtent l="0" t="0" r="635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02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6C86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Роль резистора </w:t>
      </w:r>
      <w:r w:rsidR="00856C86"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="00856C86"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4</w:t>
      </w:r>
      <w:r w:rsidR="00856C86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выполняет маломощная лампа накалива</w:t>
      </w:r>
      <w:r w:rsidR="00856C86"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ния, представляющая собой терморезистор, сопротивление которого увеличивается по мере его нагрева. При включении такого автогенератора и холодном терморезисторе </w:t>
      </w:r>
      <w:r w:rsidR="00856C86" w:rsidRPr="009B15A0">
        <w:rPr>
          <w:rFonts w:eastAsia="Times New Roman" w:cstheme="minorHAnsi"/>
          <w:color w:val="000000"/>
          <w:sz w:val="28"/>
          <w:szCs w:val="28"/>
          <w:lang w:val="en-US"/>
        </w:rPr>
        <w:t>K</w:t>
      </w:r>
      <w:r w:rsidR="00856C86"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="00856C86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&gt; 1, что обеспечивает стабильность самовозбуждения схемы. С ростом амплитуды и нагрева терморезистора </w:t>
      </w:r>
      <w:r w:rsidR="00856C86"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="00856C86"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4</w:t>
      </w:r>
      <w:r w:rsidR="00856C86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током, протекающим через него, глубина отрицательной ОС увеличивается до выполнения условия </w:t>
      </w:r>
      <w:r w:rsidR="00856C86"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Ку=1.</w:t>
      </w:r>
      <w:r w:rsidR="00856C86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Такая инерционная отрицательная ОС позволяет стабилизировать амплитуду выходного напряже</w:t>
      </w:r>
      <w:r w:rsidR="00856C86"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ния и практически не искажает формы колебаний автогене</w:t>
      </w:r>
      <w:r w:rsidR="00856C86"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ратора.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С-генераторы, выполненные по этой схеме, успешно ра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ботают в полосе частот 1 Гц — 200 кГц. Коэффициент гармоник при тщательной настройке около 0,5%. Перестройку частоты можно выполнить в широких пределах путем одновременного изменения резисторов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1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 xml:space="preserve">, 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.</w:t>
      </w:r>
    </w:p>
    <w:p w:rsidR="00C140F3" w:rsidRPr="009B15A0" w:rsidRDefault="00856C86" w:rsidP="00856C86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Фазосдвигающая цепь, имеющая лестничную структуру (рис. 8.37, г), вносит 180-градусный фазовый сдвиг на частоте автоколебаний. Поэтому ее подключают к инвертирующему входу ОУ (рис. 8.38,6) и получают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φ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пет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= 0. Резистор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 xml:space="preserve">3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выполняет функцию частотно-независимой отрицательной ОС, снижающей коэффициент усиления по напряжению и входное сопротивление. Частоту автоколебаний определяют с помощью уравнения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D944926" wp14:editId="135F33A6">
            <wp:extent cx="5733415" cy="495935"/>
            <wp:effectExtent l="0" t="0" r="63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C86" w:rsidRPr="009B15A0" w:rsidRDefault="00856C86" w:rsidP="00856C86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sz w:val="28"/>
          <w:szCs w:val="28"/>
        </w:rPr>
        <w:lastRenderedPageBreak/>
        <w:t xml:space="preserve">Диоды </w:t>
      </w:r>
      <w:r w:rsidRPr="009B15A0">
        <w:rPr>
          <w:rFonts w:cstheme="minorHAnsi"/>
          <w:sz w:val="28"/>
          <w:szCs w:val="28"/>
          <w:lang w:val="en-US"/>
        </w:rPr>
        <w:t>VD</w:t>
      </w:r>
      <w:r w:rsidRPr="009B15A0">
        <w:rPr>
          <w:rFonts w:cstheme="minorHAnsi"/>
          <w:i/>
          <w:iCs/>
          <w:spacing w:val="20"/>
          <w:sz w:val="28"/>
          <w:szCs w:val="28"/>
        </w:rPr>
        <w:t>I</w:t>
      </w:r>
      <w:r w:rsidRPr="009B15A0">
        <w:rPr>
          <w:rFonts w:cstheme="minorHAnsi"/>
          <w:sz w:val="28"/>
          <w:szCs w:val="28"/>
        </w:rPr>
        <w:t xml:space="preserve"> и </w:t>
      </w:r>
      <w:r w:rsidRPr="009B15A0">
        <w:rPr>
          <w:rFonts w:cstheme="minorHAnsi"/>
          <w:sz w:val="28"/>
          <w:szCs w:val="28"/>
          <w:lang w:val="en-US"/>
        </w:rPr>
        <w:t>VD</w:t>
      </w:r>
      <w:r w:rsidRPr="009B15A0">
        <w:rPr>
          <w:rFonts w:cstheme="minorHAnsi"/>
          <w:i/>
          <w:iCs/>
          <w:spacing w:val="20"/>
          <w:sz w:val="28"/>
          <w:szCs w:val="28"/>
        </w:rPr>
        <w:t>2</w:t>
      </w:r>
      <w:r w:rsidRPr="009B15A0">
        <w:rPr>
          <w:rFonts w:cstheme="minorHAnsi"/>
          <w:sz w:val="28"/>
          <w:szCs w:val="28"/>
        </w:rPr>
        <w:t xml:space="preserve"> выполняют функции нелинейных элемен</w:t>
      </w:r>
      <w:r w:rsidRPr="009B15A0">
        <w:rPr>
          <w:rFonts w:cstheme="minorHAnsi"/>
          <w:sz w:val="28"/>
          <w:szCs w:val="28"/>
        </w:rPr>
        <w:softHyphen/>
        <w:t xml:space="preserve">тов в цепи отрицательной ОС. Параметры схемы выбирают так, чтобы при отсутствии автоколебаний коэффициент был </w:t>
      </w:r>
      <w:r w:rsidRPr="009B15A0">
        <w:rPr>
          <w:rFonts w:cstheme="minorHAnsi"/>
          <w:i/>
          <w:iCs/>
          <w:spacing w:val="20"/>
          <w:sz w:val="28"/>
          <w:szCs w:val="28"/>
        </w:rPr>
        <w:t>Ку&gt;</w:t>
      </w:r>
      <w:r w:rsidRPr="009B15A0">
        <w:rPr>
          <w:rFonts w:cstheme="minorHAnsi"/>
          <w:sz w:val="28"/>
          <w:szCs w:val="28"/>
        </w:rPr>
        <w:t xml:space="preserve"> 1. При увеличении амплитуды автоколебаний диоды </w:t>
      </w:r>
      <w:r w:rsidRPr="009B15A0">
        <w:rPr>
          <w:rFonts w:cstheme="minorHAnsi"/>
          <w:sz w:val="28"/>
          <w:szCs w:val="28"/>
          <w:lang w:val="en-US"/>
        </w:rPr>
        <w:t>VD</w:t>
      </w:r>
      <w:r w:rsidRPr="009B15A0">
        <w:rPr>
          <w:rFonts w:cstheme="minorHAnsi"/>
          <w:i/>
          <w:iCs/>
          <w:spacing w:val="20"/>
          <w:sz w:val="28"/>
          <w:szCs w:val="28"/>
        </w:rPr>
        <w:t>1,</w:t>
      </w:r>
      <w:r w:rsidRPr="009B15A0">
        <w:rPr>
          <w:rFonts w:cstheme="minorHAnsi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VD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2 начнут открываться в моменты времени, когда напряжения на них превысят пороговые значения. Это приводит к увеличе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нию глубины отрицательной ОС, уменьшению коэффициента усиления по напряжению и стабилизации амплитуды. Напряже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ние смещения на диодах задается с помощью резисторов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</w:rPr>
        <w:t>4</w:t>
      </w:r>
      <w:r w:rsidRPr="009B15A0">
        <w:rPr>
          <w:rFonts w:eastAsia="Times New Roman" w:cstheme="minorHAnsi"/>
          <w:color w:val="000000"/>
          <w:sz w:val="28"/>
          <w:szCs w:val="28"/>
        </w:rPr>
        <w:t xml:space="preserve"> -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</w:rPr>
        <w:t>7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, которые подбираются при настройке.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В данном случае для стабилизации амплитуды использована безынерционная дополнительная отрицательная ОС. Поэтому искажения формы колебаний в этой схеме больше, чем в схемах с мостами Вина.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Аналогично выполняются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С-автогенераторы с фазосдви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гающими цепями другого типа (рис. 8.37,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</w:t>
      </w:r>
      <w:r w:rsidRPr="009B15A0">
        <w:rPr>
          <w:rFonts w:eastAsia="Times New Roman" w:cstheme="minorHAnsi"/>
          <w:color w:val="000000"/>
          <w:sz w:val="28"/>
          <w:szCs w:val="28"/>
        </w:rPr>
        <w:t>)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Область применения этих генераторов колебаний — устрой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ства, работающие в диапазоне частот доли Гц — сотни кГц, в которых к точности и стабильности частоты не предъявля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ются жесткие требования (нестабильность частоты порядка долей — нескольких процентов).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Генераторы </w:t>
      </w:r>
      <w:r w:rsidRPr="009B15A0">
        <w:rPr>
          <w:rFonts w:eastAsia="Times New Roman" w:cstheme="minorHAnsi"/>
          <w:b/>
          <w:bCs/>
          <w:color w:val="000000"/>
          <w:sz w:val="28"/>
          <w:szCs w:val="28"/>
          <w:lang w:val="en-US"/>
        </w:rPr>
        <w:t>L</w:t>
      </w:r>
      <w:r w:rsidRPr="009B15A0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 xml:space="preserve">С-типа.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Эти генераторы имеют сравнительно высокую стабильность частоты колебаний, устойчиво работают при значительных изменениях параметров транзисторов, обес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печивают получение колебаний, имеющих малый коэффициент гармоник. К недостаткам их относятся трудности изготовления высокостабильных температурно-независимых индуктивностей, а также высокая стоимость и громоздкость последних. Особен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но это проявляется при создании автогенераторов диапазона инфранизких частот, в которых даже при применении фер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ромагнитных сердечников габаритные размеры, масса и сто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имость получаются большими.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генераторе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L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С-типа формы выходного напряжения весьма близка к гармонической. Это обусловлено хорошими фильтру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ющими свойствами колебательного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L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С-контура. Они, как правило, работают с «отсечкой» тока активных приборов усилителя. Соответственно форма выходного тока усилителя резко отличается от синусоидальной. При этом в начальный момент возникновения автоколебаний |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K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val="en-US"/>
        </w:rPr>
        <w:t>y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</w:rPr>
        <w:t>|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»1, что обеспечи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вает устойчивую работу автогенератора даже при значительных изменениях параметров его элементов. Для самовозбуждения генератора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L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С-типа также необходимо наличие положительной обратной связи.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Сущность самовозбуждения заключается в следующем. При включении источника питания конденсатор колебатель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ного контура, включенного чаще всего в коллекторную цепь транзистора, заряжается. В контуре возникают за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тухающие автоколебания, причем часть тока (напряжения)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 xml:space="preserve">этих колебаний подается на управляющие электроды активного прибора, образуя положительную обратную связь. Это приводит к пополнению энергии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L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С-контура. Автоколебания превращаются в незатухающие. Частота автоколебаний</w:t>
      </w:r>
    </w:p>
    <w:p w:rsidR="00856C86" w:rsidRPr="009B15A0" w:rsidRDefault="00856C86" w:rsidP="00856C86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5B7A12A" wp14:editId="7921D360">
            <wp:extent cx="5733415" cy="2830830"/>
            <wp:effectExtent l="0" t="0" r="635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cstheme="minorHAnsi"/>
          <w:sz w:val="28"/>
          <w:szCs w:val="28"/>
        </w:rPr>
        <w:t xml:space="preserve">в первом приближении определяется резонансной частотой </w:t>
      </w:r>
      <w:r w:rsidRPr="009B15A0">
        <w:rPr>
          <w:rFonts w:cstheme="minorHAnsi"/>
          <w:sz w:val="28"/>
          <w:szCs w:val="28"/>
          <w:lang w:val="fr-FR" w:eastAsia="fr-FR"/>
        </w:rPr>
        <w:t>LC</w:t>
      </w:r>
      <w:r w:rsidRPr="009B15A0">
        <w:rPr>
          <w:rFonts w:cstheme="minorHAnsi"/>
          <w:sz w:val="28"/>
          <w:szCs w:val="28"/>
        </w:rPr>
        <w:t>- контура :</w:t>
      </w:r>
      <w:r w:rsidRPr="009B15A0">
        <w:rPr>
          <w:rFonts w:cstheme="minorHAnsi"/>
          <w:noProof/>
          <w:sz w:val="28"/>
          <w:szCs w:val="28"/>
          <w:lang w:eastAsia="ru-RU"/>
        </w:rPr>
        <w:t xml:space="preserve"> 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27AB5520" wp14:editId="12ADAC7B">
            <wp:extent cx="5733415" cy="546100"/>
            <wp:effectExtent l="0" t="0" r="635" b="635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cstheme="minorHAnsi"/>
          <w:noProof/>
          <w:sz w:val="28"/>
          <w:szCs w:val="28"/>
          <w:lang w:eastAsia="ru-RU"/>
        </w:rPr>
        <w:t>Мн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огочисленные схемы автогенераторов </w:t>
      </w:r>
      <w:r w:rsidRPr="009B15A0">
        <w:rPr>
          <w:rFonts w:eastAsia="Times New Roman" w:cstheme="minorHAnsi"/>
          <w:color w:val="000000"/>
          <w:sz w:val="28"/>
          <w:szCs w:val="28"/>
          <w:lang w:val="fr-FR" w:eastAsia="fr-FR"/>
        </w:rPr>
        <w:t>LC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-типа различа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ются в основном схемами введения сигнала обратной связи и способами подключения к усилителю колебательного контура.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На рис. 8.39, 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показано введение положительной ОС с помощью трансформаторной обратной связи (обмотка 2). Напряжение ОС зависит от соотношения числа витков обмоток 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2. На рис. 8.39, 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б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использована автотрансформаторная обратная связь. Источник питания 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подключен к части витков катушки индуктивности </w:t>
      </w:r>
      <w:r w:rsidRPr="009B15A0">
        <w:rPr>
          <w:rFonts w:eastAsia="Times New Roman" w:cstheme="minorHAnsi"/>
          <w:color w:val="000000"/>
          <w:sz w:val="28"/>
          <w:szCs w:val="28"/>
          <w:lang w:val="fr-FR" w:eastAsia="fr-FR"/>
        </w:rPr>
        <w:t xml:space="preserve">L,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что уменьшает его шун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тирующее действие и повышает добротность колебательного контура </w:t>
      </w:r>
      <w:r w:rsidRPr="009B15A0">
        <w:rPr>
          <w:rFonts w:eastAsia="Times New Roman" w:cstheme="minorHAnsi"/>
          <w:color w:val="000000"/>
          <w:sz w:val="28"/>
          <w:szCs w:val="28"/>
          <w:lang w:val="fr-FR" w:eastAsia="fr-FR"/>
        </w:rPr>
        <w:t>LC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val="fr-FR" w:eastAsia="fr-FR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val="fr-FR" w:eastAsia="fr-FR"/>
        </w:rPr>
        <w:t xml:space="preserve">.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Сопротивление разделительного конденсатора С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на частоте колебаний близко к нулю. На рис. 8.39, 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 xml:space="preserve">в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показан генератор, собранный по схеме емкостной трехточки. В нем напряжение обратной связи снимается с конденсатора 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eastAsia="ru-RU"/>
        </w:rPr>
        <w:t>-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Энергия, поддерживающая автоколебания, вводится в форме импульсов тока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i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э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. Для уменьшения шунтирующего действия транзистора он подключен к контуру через емкостный делитель напряжения.</w:t>
      </w:r>
    </w:p>
    <w:p w:rsidR="00856C86" w:rsidRPr="009B15A0" w:rsidRDefault="00856C86" w:rsidP="00856C86">
      <w:pPr>
        <w:spacing w:after="0" w:line="240" w:lineRule="auto"/>
        <w:rPr>
          <w:rFonts w:cstheme="minorHAnsi"/>
          <w:noProof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Для количественной оценки устойчивости автоколебаний часто вводят </w:t>
      </w:r>
      <w:r w:rsidRPr="009B15A0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коэффициент регенарации.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Это безразмер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ный коэффициент, характеризующий режим работы автогене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ратора и показывающий, во сколько раз можно уменьшить добротность </w:t>
      </w:r>
      <w:r w:rsidRPr="009B15A0">
        <w:rPr>
          <w:rFonts w:eastAsia="Times New Roman" w:cstheme="minorHAnsi"/>
          <w:i/>
          <w:iCs/>
          <w:color w:val="000000"/>
          <w:spacing w:val="30"/>
          <w:sz w:val="28"/>
          <w:szCs w:val="28"/>
          <w:lang w:val="fr-FR" w:eastAsia="fr-FR"/>
        </w:rPr>
        <w:t>Q</w:t>
      </w:r>
      <w:r w:rsidRPr="009B15A0">
        <w:rPr>
          <w:rFonts w:eastAsia="Times New Roman" w:cstheme="minorHAnsi"/>
          <w:color w:val="000000"/>
          <w:sz w:val="28"/>
          <w:szCs w:val="28"/>
          <w:lang w:val="fr-FR" w:eastAsia="fr-FR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колебательной системы по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сравнению с ее исходным значением, чтобы автогенератор оказался на границе срыва колебаний:</w:t>
      </w:r>
      <w:r w:rsidRPr="009B15A0">
        <w:rPr>
          <w:rFonts w:cstheme="minorHAnsi"/>
          <w:noProof/>
          <w:sz w:val="28"/>
          <w:szCs w:val="28"/>
          <w:lang w:eastAsia="ru-RU"/>
        </w:rPr>
        <w:t xml:space="preserve"> 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29A1A215" wp14:editId="677EFD4D">
            <wp:extent cx="5733415" cy="349250"/>
            <wp:effectExtent l="0" t="0" r="63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DDD" w:rsidRPr="009B15A0" w:rsidRDefault="00856C86" w:rsidP="00856C86">
      <w:pPr>
        <w:spacing w:after="0" w:line="240" w:lineRule="auto"/>
        <w:rPr>
          <w:rFonts w:cstheme="minorHAnsi"/>
          <w:noProof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где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Х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>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— реактивное сопротивление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i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>к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индуктивности контура;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— экви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валентное активное сопротивление контура, включающее и сопротив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ление активного элемента, шунти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рующего его. В низкочастотных автогенераторах коэффициент реге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нерации обычно не менее 1,5—3.</w:t>
      </w:r>
      <w:r w:rsidR="00631DDD" w:rsidRPr="009B15A0">
        <w:rPr>
          <w:rFonts w:cstheme="minorHAnsi"/>
          <w:noProof/>
          <w:sz w:val="28"/>
          <w:szCs w:val="28"/>
          <w:lang w:eastAsia="ru-RU"/>
        </w:rPr>
        <w:t xml:space="preserve"> </w:t>
      </w:r>
      <w:r w:rsidR="00631DDD"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7E828A0B" wp14:editId="70F6D0E3">
            <wp:extent cx="2647950" cy="285813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Следует отметить, что в тран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зисторных генераторах источник возбуждающих колебаний имеет, как правило, малое внутреннее со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противление. Следовательно, в цепи базы протекает ток несинусоидаль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ной формы, а напряжение база — эмиттер остается синусоидальным.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Хорошие энергетические показатели у генератора могут быть получены только при работе с «отсечкой тока» (ток через транзистор имеет форму импульсов; рис. 8.40,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а).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 этом считается, что наилучшие энергетические характеристики имеют место при θ = 50т-70°. В то же время для возникновения автоколебаний необходимо, чтобы θ≈90°. В противном случае до возникновения автоколебаний на базе транзистора будет только запирающее напряжение и без воздействия дополнитель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ного внешнего отпирающего напряжения («жесткий» режим возбуждения) автоколебания не возникнут.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При «мягком» режиме возбуждения на базу должно быть подано отпирающее напряжение порядка 0,3—0,5 В. При возникновении автоколебаний смещение должно автоматиче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ски изменяться в зависимости от амплитуды колебаний до получения нужного угла отсечки 0. Здесь нетрудно увидеть взаимосвязь с рассмотренным выше положением о необ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ходимости введения цепи, изменяющей смещение до получения |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K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у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| = 1.</w:t>
      </w:r>
    </w:p>
    <w:p w:rsidR="00856C86" w:rsidRPr="009B15A0" w:rsidRDefault="00856C86" w:rsidP="00856C86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При достаточно глубокой ОС и неправильно подобранных емкостях конденсаторов С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э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, С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б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(рис. 8.39,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а)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может возникнуть прерывистая генерация или автомодуляция. В этом случае амплитуда колебаний имеет переменное значение или умень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шается до нуля на определенные промежутки времени (рис. 8.39,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б).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Прерывистая генерация обусловлена тем, что при определенных условиях напряжение автоматического смещения</w:t>
      </w:r>
    </w:p>
    <w:p w:rsidR="00631DDD" w:rsidRPr="009B15A0" w:rsidRDefault="00856C86" w:rsidP="00631DDD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вследствие зарядки конденсаторов С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б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, С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э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С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э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может при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близиться к амплитуде напряжения ОС. Транзистор перестанет открываться и пополнять энергию колебательного контура. В итоге автоколебания быстро затухнут до нуля и возникнут снова только после разрядки конденсаторов С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6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>э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Затем процесс нарастания амплитуды, зарядки конденсаторов и срыва автоколебаний повторится. Поэтому цепи, обеспечивающие</w:t>
      </w:r>
      <w:r w:rsidR="00631DDD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автоматическое смещение рабочей точки, обычно приходится подбирать при настройке. В схемах рис. 8.39, </w:t>
      </w:r>
      <w:r w:rsidR="00631DDD"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б, в</w:t>
      </w:r>
      <w:r w:rsidR="00631DDD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изменения напряжения смещения происходят вследствие зарядки конден</w:t>
      </w:r>
      <w:r w:rsidR="00631DDD"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саторов С</w:t>
      </w:r>
      <w:r w:rsidR="00631DDD"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2</w:t>
      </w:r>
      <w:r w:rsidR="00631DDD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="00631DDD"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r w:rsidR="00631DDD"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>э</w:t>
      </w:r>
      <w:r w:rsidR="00631DDD"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С</w:t>
      </w:r>
      <w:r w:rsidR="00631DDD"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4</w:t>
      </w:r>
      <w:r w:rsidR="00631DDD" w:rsidRPr="009B15A0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631DDD" w:rsidRPr="009B15A0" w:rsidRDefault="00631DDD" w:rsidP="00631DDD">
      <w:pPr>
        <w:spacing w:after="0" w:line="240" w:lineRule="auto"/>
        <w:rPr>
          <w:rFonts w:cstheme="minorHAnsi"/>
          <w:noProof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Заданную частоту колебаний можно получить при разных значениях индуктивности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L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емкости С, так как она определяется их произведением. Однако увеличение емкости конденсатора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приводит к уменьшению индуктивности, что существенно снижает добротность контура:</w:t>
      </w:r>
      <w:r w:rsidRPr="009B15A0">
        <w:rPr>
          <w:rFonts w:cstheme="minorHAnsi"/>
          <w:noProof/>
          <w:sz w:val="28"/>
          <w:szCs w:val="28"/>
          <w:lang w:eastAsia="ru-RU"/>
        </w:rPr>
        <w:t xml:space="preserve"> 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4B102582" wp14:editId="4FD23F26">
            <wp:extent cx="5733415" cy="520065"/>
            <wp:effectExtent l="0" t="0" r="63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DDD" w:rsidRPr="009B15A0" w:rsidRDefault="00631DDD" w:rsidP="00631DDD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Уменьшение добротности может привести к искажениям формы автоколебаний и появлению дополнительной нестабиль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ности частоты. Для предотвращения этого добротность ко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лебательного контура берут не менее 30—70.</w:t>
      </w:r>
    </w:p>
    <w:p w:rsidR="00631DDD" w:rsidRPr="00631DDD" w:rsidRDefault="00631DDD" w:rsidP="00631DD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>Перестройку частоты автоколебаний осуществляют измене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нием емкости конденсатора, включенного в колебательный контур. При этом добротность контура изменяется, что может вызвать изменение режима работы автогенератора. Изменение емкости обычно производят механическим путем. Иногда вместо конденсатора, определяющего частоту колебаний, вклю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чают варикап и, меняя приложенное к нему дополнительное постоянное напряжение, изменяют резонансную частоту кон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тура. В этом случае перестройка частоты осуществляется электрическим путем за счет изменения барьерной емкости варикапа. Относительная нестабильность частоты у автогене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раторов 10</w:t>
      </w:r>
      <w:r w:rsidRPr="00631DD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631DDD">
        <w:rPr>
          <w:rFonts w:eastAsia="Times New Roman" w:cstheme="minorHAnsi"/>
          <w:color w:val="000000"/>
          <w:sz w:val="28"/>
          <w:szCs w:val="28"/>
          <w:vertAlign w:val="superscript"/>
        </w:rPr>
        <w:t>-</w:t>
      </w:r>
      <w:r w:rsidRPr="00631DDD">
        <w:rPr>
          <w:rFonts w:eastAsia="Times New Roman" w:cstheme="minorHAnsi"/>
          <w:color w:val="000000"/>
          <w:sz w:val="28"/>
          <w:szCs w:val="28"/>
          <w:vertAlign w:val="superscript"/>
          <w:lang w:eastAsia="ru-RU"/>
        </w:rPr>
        <w:t>3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—10</w:t>
      </w:r>
      <w:r w:rsidRPr="00631DD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631DDD">
        <w:rPr>
          <w:rFonts w:eastAsia="Times New Roman" w:cstheme="minorHAnsi"/>
          <w:color w:val="000000"/>
          <w:sz w:val="28"/>
          <w:szCs w:val="28"/>
          <w:vertAlign w:val="superscript"/>
        </w:rPr>
        <w:t>-</w:t>
      </w:r>
      <w:r w:rsidRPr="00631DDD">
        <w:rPr>
          <w:rFonts w:eastAsia="Times New Roman" w:cstheme="minorHAnsi"/>
          <w:color w:val="000000"/>
          <w:sz w:val="28"/>
          <w:szCs w:val="28"/>
          <w:vertAlign w:val="superscript"/>
          <w:lang w:eastAsia="ru-RU"/>
        </w:rPr>
        <w:t>5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>.</w:t>
      </w:r>
    </w:p>
    <w:p w:rsidR="00631DDD" w:rsidRPr="00631DDD" w:rsidRDefault="00631DDD" w:rsidP="00631DD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31DD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Генераторы с кварцевыми резонаторами и электромеханичес</w:t>
      </w:r>
      <w:r w:rsidRPr="00631DDD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softHyphen/>
        <w:t xml:space="preserve">кими резонансными системами. 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Их обычно применяют на повышенных частотах, когда требуется получить колебания известной и стабильной 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частот. В них роль цепи, обладающей резонансными свойствами, выполняет или кварцевый резонатор, или электромеханический фильтр.</w:t>
      </w:r>
    </w:p>
    <w:p w:rsidR="00631DDD" w:rsidRPr="00631DDD" w:rsidRDefault="00631DDD" w:rsidP="00631DD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>Кварцевый резонатор является высокодобротным фильтром, частотные свойства которого определяются геометрическими размерами и типом колебаний его пластины.</w:t>
      </w:r>
    </w:p>
    <w:p w:rsidR="00631DDD" w:rsidRPr="00631DDD" w:rsidRDefault="00631DDD" w:rsidP="00631DD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>В электромеханических фильтрах используют резонансные свойства механической колебательной системы, выполненной специальным образом.</w:t>
      </w:r>
    </w:p>
    <w:p w:rsidR="00631DDD" w:rsidRPr="00631DDD" w:rsidRDefault="00631DDD" w:rsidP="00631DD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Рассматриваемые генераторы значительно сложнее и дороже в изготовлении, чем </w:t>
      </w:r>
      <w:r w:rsidRPr="00631DDD">
        <w:rPr>
          <w:rFonts w:eastAsia="Times New Roman" w:cstheme="minorHAnsi"/>
          <w:color w:val="000000"/>
          <w:sz w:val="28"/>
          <w:szCs w:val="28"/>
          <w:lang w:val="en-US"/>
        </w:rPr>
        <w:t>L</w:t>
      </w:r>
      <w:r w:rsidRPr="00631DD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С-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r w:rsidRPr="00631DDD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>С-генераторы. Однако при создании прецизионных преобразовательных устройств обой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тись без них часто не удается.</w:t>
      </w:r>
    </w:p>
    <w:p w:rsidR="00631DDD" w:rsidRPr="00631DDD" w:rsidRDefault="00631DDD" w:rsidP="00631DD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Применение кварцевых резонаторов позволяет обеспечить относительное изменение частоты, не превышающее 10 </w:t>
      </w:r>
      <w:r w:rsidRPr="00631DDD">
        <w:rPr>
          <w:rFonts w:eastAsia="Times New Roman" w:cstheme="minorHAnsi"/>
          <w:color w:val="000000"/>
          <w:sz w:val="28"/>
          <w:szCs w:val="28"/>
          <w:vertAlign w:val="superscript"/>
          <w:lang w:eastAsia="ru-RU"/>
        </w:rPr>
        <w:t>-6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—10</w:t>
      </w:r>
      <w:r w:rsidRPr="00631DDD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631DDD">
        <w:rPr>
          <w:rFonts w:eastAsia="Times New Roman" w:cstheme="minorHAnsi"/>
          <w:color w:val="000000"/>
          <w:sz w:val="28"/>
          <w:szCs w:val="28"/>
          <w:vertAlign w:val="superscript"/>
        </w:rPr>
        <w:t>-9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>, что на несколько порядков лучше соответству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ющих параметров </w:t>
      </w:r>
      <w:r w:rsidRPr="00631DDD">
        <w:rPr>
          <w:rFonts w:eastAsia="Times New Roman" w:cstheme="minorHAnsi"/>
          <w:color w:val="000000"/>
          <w:sz w:val="28"/>
          <w:szCs w:val="28"/>
          <w:lang w:val="en-US"/>
        </w:rPr>
        <w:t>L</w:t>
      </w:r>
      <w:r w:rsidRPr="00631DD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С-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r w:rsidRPr="00631DDD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>С-автогенераторов.</w:t>
      </w:r>
    </w:p>
    <w:p w:rsidR="00631DDD" w:rsidRPr="009B15A0" w:rsidRDefault="00631DDD" w:rsidP="00631DDD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6AA9DDA" wp14:editId="2B93E98F">
            <wp:extent cx="6241046" cy="2636322"/>
            <wp:effectExtent l="0" t="0" r="762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255127" cy="264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Для изготовления кварцевых резонаторов используют при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родный или искусственный монокристаллический кварц. Так как монокристалл кварца является анизотропным телом, то свойства резонатора зависят от ориентации вырезанной пла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стины относительно его кристаллографических осей. В насто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ящее время используют различные виды срезов. Благодаря этому удается удовлетворить многочисленные противоречивые требования, предъявляемые к рассматриваемым резонаторам.</w:t>
      </w:r>
    </w:p>
    <w:p w:rsidR="00631DDD" w:rsidRPr="00631DDD" w:rsidRDefault="00631DDD" w:rsidP="00631DD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кристаллическом кварце существуют прямой и обратный </w:t>
      </w:r>
      <w:r w:rsidRPr="00631DDD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пьезоэлектрические эффекты.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631DD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Прямой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пьезоэффект ха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рактеризуется тем, что при приложении к пластине механичес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кого напряжения на обкладках появляется электрический заряд, пропорциональный приложенному напряжению. </w:t>
      </w:r>
      <w:r w:rsidRPr="00631DD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Обратный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пье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зоэффект сводится к тому, что приложенное к пластине электрическое напряжение 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(созданное электрическое поляризу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ющее поля) приводит к возникновению механических напряже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ний, изменяющих форму и размеры пластины. Возможные виды механических колебаний кварцевой пластины представ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лены на рис. 8.41. Чаще всего используют колебания сжатия — растяжения (рис. 8.41, а), изгиба (рис. 8.41,6), кручения (рис. 8.41, </w:t>
      </w:r>
      <w:r w:rsidRPr="00631DDD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в, г),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сдвига по контуру (рис. 8.41,6), сдвига по толщине (рис. 8.41, г). Эти колебания возможны как на основной резонансной частоте кварца, определяемой его геометрическими размерами и видом среза, так и на различных гармониках, кратных этой частоте.</w:t>
      </w:r>
    </w:p>
    <w:p w:rsidR="00631DDD" w:rsidRPr="00631DDD" w:rsidRDefault="00631DDD" w:rsidP="00631DDD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>Прежде чем вырезанная пластина кварца превратится в ре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зонатор, она проходит ряд сложных технологических операций. Поэтому под </w:t>
      </w:r>
      <w:r w:rsidRPr="00631DDD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кварцевым резонатором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или просто </w:t>
      </w:r>
      <w:r w:rsidRPr="00631DDD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t>квар</w:t>
      </w:r>
      <w:r w:rsidRPr="00631DDD">
        <w:rPr>
          <w:rFonts w:eastAsia="Times New Roman" w:cstheme="minorHAnsi"/>
          <w:color w:val="000000"/>
          <w:spacing w:val="40"/>
          <w:sz w:val="28"/>
          <w:szCs w:val="28"/>
          <w:lang w:eastAsia="ru-RU"/>
        </w:rPr>
        <w:softHyphen/>
        <w:t>цем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дальнейшем будем подразумевать законченное устрой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ство, способное совершать резонансные колебания под дей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ствием электрического поля соответствующей частоты и содер</w:t>
      </w:r>
      <w:r w:rsidRPr="00631DDD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жащее кварцевый элемент, электроды и кварцедержатели.</w:t>
      </w:r>
    </w:p>
    <w:p w:rsidR="00631DDD" w:rsidRPr="009B15A0" w:rsidRDefault="00631DDD" w:rsidP="00631DDD">
      <w:pPr>
        <w:spacing w:after="0" w:line="240" w:lineRule="auto"/>
        <w:rPr>
          <w:rFonts w:cstheme="minorHAnsi"/>
          <w:sz w:val="28"/>
          <w:szCs w:val="28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Для проведения электрических расчетов кварцевый резо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натор обычно представляют в виде эквивалентных схем, показанных на </w:t>
      </w:r>
      <w:r w:rsidRPr="009B15A0">
        <w:rPr>
          <w:rFonts w:cstheme="minorHAnsi"/>
          <w:sz w:val="28"/>
          <w:szCs w:val="28"/>
        </w:rPr>
        <w:t xml:space="preserve">рис. 8.42, </w:t>
      </w:r>
      <w:r w:rsidRPr="009B15A0">
        <w:rPr>
          <w:rFonts w:cstheme="minorHAnsi"/>
          <w:i/>
          <w:iCs/>
          <w:sz w:val="28"/>
          <w:szCs w:val="28"/>
        </w:rPr>
        <w:t>а, б.</w:t>
      </w:r>
      <w:r w:rsidRPr="009B15A0">
        <w:rPr>
          <w:rFonts w:cstheme="minorHAnsi"/>
          <w:sz w:val="28"/>
          <w:szCs w:val="28"/>
        </w:rPr>
        <w:t xml:space="preserve"> </w:t>
      </w:r>
    </w:p>
    <w:p w:rsidR="00631DDD" w:rsidRPr="009B15A0" w:rsidRDefault="00631DDD" w:rsidP="00631DDD">
      <w:pPr>
        <w:spacing w:after="0" w:line="240" w:lineRule="auto"/>
        <w:rPr>
          <w:rFonts w:cstheme="minorHAnsi"/>
          <w:sz w:val="28"/>
          <w:szCs w:val="28"/>
        </w:rPr>
      </w:pP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3089217" wp14:editId="4A8C86FF">
            <wp:extent cx="2232561" cy="2473404"/>
            <wp:effectExtent l="0" t="0" r="0" b="317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57963" cy="250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1DDD" w:rsidRPr="009B15A0" w:rsidRDefault="00631DDD" w:rsidP="00631DDD">
      <w:pPr>
        <w:spacing w:after="0" w:line="240" w:lineRule="auto"/>
        <w:rPr>
          <w:rFonts w:cstheme="minorHAnsi"/>
          <w:sz w:val="28"/>
          <w:szCs w:val="28"/>
        </w:rPr>
      </w:pPr>
    </w:p>
    <w:p w:rsidR="00631DDD" w:rsidRPr="009B15A0" w:rsidRDefault="00631DDD" w:rsidP="00631DDD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cstheme="minorHAnsi"/>
          <w:sz w:val="28"/>
          <w:szCs w:val="28"/>
        </w:rPr>
        <w:t>Параметры элементов, входящих</w:t>
      </w:r>
      <w:r w:rsidRPr="009B15A0">
        <w:rPr>
          <w:rFonts w:cstheme="minorHAnsi"/>
          <w:sz w:val="28"/>
          <w:szCs w:val="28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в эквивалентную схему, зависят от вида колебаний, размеров электро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дов и пластин кварца. Конденсатор С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0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характеризует емкость пьезоэле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мента и его держателей.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val="fr-FR" w:eastAsia="fr-FR"/>
        </w:rPr>
        <w:t>LCR</w:t>
      </w:r>
      <w:r w:rsidRPr="009B15A0">
        <w:rPr>
          <w:rFonts w:eastAsia="Times New Roman" w:cstheme="minorHAnsi"/>
          <w:color w:val="000000"/>
          <w:sz w:val="28"/>
          <w:szCs w:val="28"/>
          <w:lang w:val="fr-FR" w:eastAsia="fr-FR"/>
        </w:rPr>
        <w:t xml:space="preserve"> 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харак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теризует параметры пьезоэлемента, которые обусловливают строго опре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деленную частоту его колебаний.</w:t>
      </w:r>
    </w:p>
    <w:p w:rsidR="009B15A0" w:rsidRPr="009B15A0" w:rsidRDefault="00631DDD" w:rsidP="009B15A0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Следует заметить, что резонанс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ная частота кварцевого резонатора зависит от температуры окружающей среды, что позволяет иногда исполь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зовать его для точного измерения температуры. В прецизионных авто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генераторах, работающих на определенной частоте, это явление относится к числу вредных и для уменьшения его влияния кварц гермостабилизируют или вакуумируют. </w:t>
      </w:r>
      <w:r w:rsidRPr="009B15A0">
        <w:rPr>
          <w:rFonts w:cstheme="minorHAnsi"/>
          <w:sz w:val="28"/>
          <w:szCs w:val="28"/>
        </w:rPr>
        <w:t xml:space="preserve">Таким образом, кварцевый </w:t>
      </w:r>
      <w:r w:rsidRPr="009B15A0">
        <w:rPr>
          <w:rFonts w:cstheme="minorHAnsi"/>
          <w:sz w:val="28"/>
          <w:szCs w:val="28"/>
        </w:rPr>
        <w:lastRenderedPageBreak/>
        <w:t>резонатор имеет стабильные параметры элементов, входящих в эквивалентную схему и определяющих генерируемую частоту при включении его в цепь автогенератора.</w:t>
      </w:r>
      <w:r w:rsidRPr="009B15A0">
        <w:rPr>
          <w:rFonts w:cstheme="minorHAnsi"/>
          <w:noProof/>
          <w:sz w:val="28"/>
          <w:szCs w:val="28"/>
          <w:lang w:eastAsia="ru-RU"/>
        </w:rPr>
        <w:t xml:space="preserve"> </w:t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26B7BF93" wp14:editId="24C31B2C">
            <wp:extent cx="5733415" cy="4465320"/>
            <wp:effectExtent l="0" t="0" r="63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4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15A0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 wp14:anchorId="62A88D0E" wp14:editId="2A7EE2F4">
            <wp:extent cx="5733415" cy="4008120"/>
            <wp:effectExtent l="0" t="0" r="63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400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15A0" w:rsidRPr="009B15A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Принципы, положенные в основу создания кварцевых ав</w:t>
      </w:r>
      <w:r w:rsidR="009B15A0"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тогенераторов, остаются теми же, что и для </w:t>
      </w:r>
      <w:r w:rsidR="009B15A0" w:rsidRPr="009B15A0">
        <w:rPr>
          <w:rFonts w:eastAsia="Times New Roman" w:cstheme="minorHAnsi"/>
          <w:color w:val="000000"/>
          <w:sz w:val="28"/>
          <w:szCs w:val="28"/>
          <w:lang w:val="en-US"/>
        </w:rPr>
        <w:t>L</w:t>
      </w:r>
      <w:r w:rsidR="009B15A0" w:rsidRPr="009B15A0">
        <w:rPr>
          <w:rFonts w:eastAsia="Times New Roman" w:cstheme="minorHAnsi"/>
          <w:color w:val="000000"/>
          <w:sz w:val="28"/>
          <w:szCs w:val="28"/>
          <w:lang w:eastAsia="ru-RU"/>
        </w:rPr>
        <w:t>С-генераторов. Их можно выполнять по схемам, использующим как после</w:t>
      </w:r>
      <w:r w:rsidR="009B15A0"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довательный, так и параллельный резонансы в электрической цепи. На практике используются оба вида резонансов.</w:t>
      </w:r>
    </w:p>
    <w:p w:rsidR="009B15A0" w:rsidRPr="009B15A0" w:rsidRDefault="009B15A0" w:rsidP="009B15A0">
      <w:pPr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Возможно также регулировать частоту, на которой воз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буждается кварцевый резонатор, включением последовательно или параллельно с ним реактивных сопротивлений. Некоторые из возможных схем генераторов с кварцевой стабилизацией частоты приведены на рис. 8.43,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а, б, в.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 автогенераторе (рис. 8.43,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а)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использован последовательный резонанс. Микросхемы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color w:val="00000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,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типа 155ЛА7 выполняют функции усилителей. Для вывода их в активную область, в которой возможно «мягкое» возбуждение, они охвачены отрицательной ОС, введенной с помощью резисторов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1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 xml:space="preserve">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3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 xml:space="preserve">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val="en-US"/>
        </w:rPr>
        <w:t>R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4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Паразитное воз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буждение микросхем устранено с помощью конденсаторов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С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1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, С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2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Так как ЛЭ 155ЛА7 имеют открытый коллектор (см. §8.1), то в цепи выходов микросхем включены резисторы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Я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5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, Я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vertAlign w:val="subscript"/>
          <w:lang w:eastAsia="ru-RU"/>
        </w:rPr>
        <w:t>6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Конденсатор С</w:t>
      </w:r>
      <w:r w:rsidRPr="009B15A0">
        <w:rPr>
          <w:rFonts w:eastAsia="Times New Roman" w:cstheme="minorHAnsi"/>
          <w:color w:val="000000"/>
          <w:sz w:val="28"/>
          <w:szCs w:val="28"/>
          <w:vertAlign w:val="subscript"/>
          <w:lang w:eastAsia="ru-RU"/>
        </w:rPr>
        <w:t>3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введен для гальванической развязки выхода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color w:val="00000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выхода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2. По существу микросхемы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color w:val="000000"/>
          <w:sz w:val="28"/>
          <w:szCs w:val="28"/>
        </w:rPr>
        <w:t>1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</w:t>
      </w:r>
      <w:r w:rsidRPr="009B15A0">
        <w:rPr>
          <w:rFonts w:eastAsia="Times New Roman" w:cstheme="minorHAnsi"/>
          <w:color w:val="000000"/>
          <w:sz w:val="28"/>
          <w:szCs w:val="28"/>
          <w:lang w:val="en-US"/>
        </w:rPr>
        <w:t>DD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2 представляют собой усилитель переменного тока, который не инвертирует входной сигнал. Положительная обратная связь, наблюдаемая на частоте последовательного резонанса кварцевого резонатора, приводит к появлению автоколебаний. Так как добротность резонатора очень велика, го при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Ку,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существенно большем единицы, автоколебания имеют синусоидальную форму (см. рис. 8.37, </w:t>
      </w:r>
      <w:r w:rsidRPr="009B15A0">
        <w:rPr>
          <w:rFonts w:eastAsia="Times New Roman" w:cstheme="minorHAnsi"/>
          <w:i/>
          <w:iCs/>
          <w:color w:val="000000"/>
          <w:spacing w:val="20"/>
          <w:sz w:val="28"/>
          <w:szCs w:val="28"/>
          <w:lang w:eastAsia="ru-RU"/>
        </w:rPr>
        <w:t>а).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При очень большом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Ку,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как это имело место в случае, показанном на рис. 8.34,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форма выходного напряжения отличается от синусоидальной, что не сказывается на стабильности частоты.</w:t>
      </w:r>
    </w:p>
    <w:p w:rsidR="009B15A0" w:rsidRPr="009B15A0" w:rsidRDefault="009B15A0" w:rsidP="009B15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Автогенератор (рис. 8.43,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б)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отличается от генератора (рис. 8.43,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а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) только тем, что в нем в качестве усилителя применен ОУ. Верхняя частота, на которой возможно устойчивое самовозбуждение такого генератора, обычно не превышает нескольких сотен кГц.</w:t>
      </w:r>
    </w:p>
    <w:p w:rsidR="009B15A0" w:rsidRPr="009B15A0" w:rsidRDefault="009B15A0" w:rsidP="009B15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В генераторе (рис. 8.43,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в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) используется параллельный резонанс. Кварцевый резонатор включен в цепь отрицательной ОС. На частоте параллельного резонанса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2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vertAlign w:val="subscript"/>
          <w:lang w:eastAsia="ru-RU"/>
        </w:rPr>
        <w:t>пол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кварцевого резонатора резко возрастет. Глубина отрицательной ОС умень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шается, а положительной — остается неизменной. Если резуль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 xml:space="preserve">тирующее значение обратной связи окажется положительным и </w:t>
      </w:r>
      <w:r w:rsidRPr="009B15A0">
        <w:rPr>
          <w:rFonts w:eastAsia="Times New Roman" w:cstheme="minorHAnsi"/>
          <w:i/>
          <w:iCs/>
          <w:color w:val="000000"/>
          <w:sz w:val="28"/>
          <w:szCs w:val="28"/>
          <w:lang w:eastAsia="ru-RU"/>
        </w:rPr>
        <w:t>Ку&gt;1,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то автогенератор возбудится. Ограничение амплитуды автоколебаний осуществляется за счет выхода ОУ в нелинейную область.</w:t>
      </w:r>
    </w:p>
    <w:p w:rsidR="009B15A0" w:rsidRPr="009B15A0" w:rsidRDefault="009B15A0" w:rsidP="009B15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t>Кварцевые генераторы широко используются в многочисленных цифровых устройствах измерительной техники, авто</w:t>
      </w: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softHyphen/>
        <w:t>матики и радиотехники, когда нужно получить повышенную точность и стабильность частоты.</w:t>
      </w:r>
    </w:p>
    <w:p w:rsidR="00856C86" w:rsidRPr="009B15A0" w:rsidRDefault="009B15A0" w:rsidP="009B15A0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9B15A0">
        <w:rPr>
          <w:rFonts w:eastAsia="Times New Roman" w:cstheme="minorHAnsi"/>
          <w:color w:val="000000"/>
          <w:sz w:val="28"/>
          <w:szCs w:val="28"/>
          <w:lang w:eastAsia="ru-RU"/>
        </w:rPr>
        <w:t>Кварцевые резонаторы успешно работают в полосе частот от 73 Гц до многих десятков МГц.</w:t>
      </w:r>
      <w:bookmarkEnd w:id="0"/>
    </w:p>
    <w:sectPr w:rsidR="00856C86" w:rsidRPr="009B15A0" w:rsidSect="001C467A">
      <w:pgSz w:w="11909" w:h="16834"/>
      <w:pgMar w:top="1440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B3"/>
    <w:rsid w:val="00033C61"/>
    <w:rsid w:val="001C467A"/>
    <w:rsid w:val="005163B3"/>
    <w:rsid w:val="00631DDD"/>
    <w:rsid w:val="0074461C"/>
    <w:rsid w:val="007E5A23"/>
    <w:rsid w:val="00856C86"/>
    <w:rsid w:val="009B15A0"/>
    <w:rsid w:val="00C140F3"/>
    <w:rsid w:val="00CA28DF"/>
    <w:rsid w:val="00E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97F24-2C16-4A99-A265-B63C2CD2D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27</Pages>
  <Words>5711</Words>
  <Characters>32555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Qfour</dc:creator>
  <cp:keywords/>
  <dc:description/>
  <cp:lastModifiedBy>Qfour</cp:lastModifiedBy>
  <cp:revision>2</cp:revision>
  <dcterms:created xsi:type="dcterms:W3CDTF">2014-12-12T23:00:00Z</dcterms:created>
  <dcterms:modified xsi:type="dcterms:W3CDTF">2014-12-13T00:22:00Z</dcterms:modified>
</cp:coreProperties>
</file>