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88" w:rsidRDefault="00843488" w:rsidP="00843488">
      <w:pPr>
        <w:jc w:val="center"/>
        <w:rPr>
          <w:rFonts w:ascii="Arial" w:hAnsi="Arial" w:cs="Arial"/>
          <w:sz w:val="24"/>
          <w:szCs w:val="24"/>
        </w:rPr>
      </w:pPr>
      <w:r w:rsidRPr="00C258D0">
        <w:rPr>
          <w:rFonts w:ascii="Arial" w:eastAsia="Calibri" w:hAnsi="Arial" w:cs="Arial"/>
          <w:sz w:val="24"/>
          <w:szCs w:val="24"/>
        </w:rPr>
        <w:t>Московский Государственный Технический Университет им. Н.Э.Баумана</w:t>
      </w:r>
    </w:p>
    <w:p w:rsidR="00843488" w:rsidRDefault="00843488" w:rsidP="00843488">
      <w:pPr>
        <w:jc w:val="center"/>
        <w:rPr>
          <w:rFonts w:ascii="Arial" w:hAnsi="Arial" w:cs="Arial"/>
          <w:sz w:val="24"/>
          <w:szCs w:val="24"/>
        </w:rPr>
      </w:pPr>
    </w:p>
    <w:p w:rsidR="00843488" w:rsidRDefault="00843488" w:rsidP="00843488">
      <w:pPr>
        <w:jc w:val="center"/>
        <w:rPr>
          <w:rFonts w:ascii="Arial" w:hAnsi="Arial" w:cs="Arial"/>
          <w:sz w:val="24"/>
          <w:szCs w:val="24"/>
        </w:rPr>
      </w:pPr>
    </w:p>
    <w:p w:rsidR="00843488" w:rsidRDefault="00843488" w:rsidP="00843488">
      <w:pPr>
        <w:jc w:val="center"/>
        <w:rPr>
          <w:rFonts w:ascii="Arial" w:hAnsi="Arial" w:cs="Arial"/>
          <w:sz w:val="24"/>
          <w:szCs w:val="24"/>
        </w:rPr>
      </w:pPr>
    </w:p>
    <w:p w:rsidR="00843488" w:rsidRPr="00AE0E34" w:rsidRDefault="00843488" w:rsidP="00843488">
      <w:pPr>
        <w:jc w:val="center"/>
        <w:rPr>
          <w:rFonts w:ascii="Arial" w:hAnsi="Arial" w:cs="Arial"/>
          <w:sz w:val="24"/>
          <w:szCs w:val="24"/>
        </w:rPr>
      </w:pPr>
    </w:p>
    <w:p w:rsidR="00843488" w:rsidRPr="00AE0E34" w:rsidRDefault="00843488" w:rsidP="008434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Факультет СМ</w:t>
      </w:r>
    </w:p>
    <w:p w:rsidR="00843488" w:rsidRDefault="00843488" w:rsidP="008434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Кафедра СМ3</w:t>
      </w:r>
    </w:p>
    <w:p w:rsidR="00843488" w:rsidRDefault="00843488" w:rsidP="008434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43488" w:rsidRDefault="00843488" w:rsidP="008434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43488" w:rsidRPr="00AE0E34" w:rsidRDefault="00843488" w:rsidP="0084348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43488" w:rsidRDefault="00843488" w:rsidP="0084348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Лабораторная работа №3 </w:t>
      </w:r>
    </w:p>
    <w:p w:rsidR="00843488" w:rsidRPr="00AE0E34" w:rsidRDefault="00843488" w:rsidP="00843488">
      <w:pPr>
        <w:jc w:val="center"/>
        <w:rPr>
          <w:rFonts w:ascii="Arial" w:hAnsi="Arial" w:cs="Arial"/>
          <w:sz w:val="52"/>
          <w:szCs w:val="52"/>
        </w:rPr>
      </w:pPr>
    </w:p>
    <w:p w:rsidR="00843488" w:rsidRPr="00AE0E34" w:rsidRDefault="00843488" w:rsidP="0084348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«Определение параметров пограничного слоя на плоской пластине при ее дозвуковом обтекании</w:t>
      </w:r>
      <w:r w:rsidRPr="00AE0E34">
        <w:rPr>
          <w:rFonts w:ascii="Arial" w:hAnsi="Arial" w:cs="Arial"/>
          <w:sz w:val="52"/>
          <w:szCs w:val="52"/>
        </w:rPr>
        <w:t>»</w:t>
      </w:r>
    </w:p>
    <w:p w:rsidR="00843488" w:rsidRDefault="00843488" w:rsidP="00843488">
      <w:pPr>
        <w:rPr>
          <w:rFonts w:ascii="Arial" w:hAnsi="Arial" w:cs="Arial"/>
        </w:rPr>
      </w:pPr>
    </w:p>
    <w:p w:rsidR="00843488" w:rsidRDefault="00843488" w:rsidP="00843488">
      <w:pPr>
        <w:rPr>
          <w:rFonts w:ascii="Arial" w:hAnsi="Arial" w:cs="Arial"/>
        </w:rPr>
      </w:pPr>
    </w:p>
    <w:p w:rsidR="00843488" w:rsidRDefault="00843488" w:rsidP="00843488">
      <w:pPr>
        <w:rPr>
          <w:rFonts w:ascii="Arial" w:hAnsi="Arial" w:cs="Arial"/>
        </w:rPr>
      </w:pPr>
    </w:p>
    <w:p w:rsidR="00843488" w:rsidRDefault="00843488" w:rsidP="00843488">
      <w:pPr>
        <w:rPr>
          <w:rFonts w:ascii="Arial" w:hAnsi="Arial" w:cs="Arial"/>
        </w:rPr>
      </w:pPr>
    </w:p>
    <w:p w:rsidR="00843488" w:rsidRDefault="00843488" w:rsidP="00843488">
      <w:pPr>
        <w:jc w:val="center"/>
        <w:rPr>
          <w:rFonts w:ascii="Arial" w:hAnsi="Arial" w:cs="Arial"/>
        </w:rPr>
      </w:pPr>
    </w:p>
    <w:p w:rsidR="00843488" w:rsidRDefault="00843488" w:rsidP="00843488">
      <w:pPr>
        <w:jc w:val="center"/>
        <w:rPr>
          <w:rFonts w:ascii="Arial" w:hAnsi="Arial" w:cs="Arial"/>
        </w:rPr>
      </w:pPr>
    </w:p>
    <w:p w:rsidR="00843488" w:rsidRPr="001379D0" w:rsidRDefault="00843488" w:rsidP="0084348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379D0">
        <w:rPr>
          <w:rFonts w:ascii="Arial" w:eastAsia="Calibri" w:hAnsi="Arial" w:cs="Arial"/>
          <w:b/>
          <w:sz w:val="24"/>
          <w:szCs w:val="24"/>
        </w:rPr>
        <w:t>Выполнил: Шаров А.В. группа ИУ2-62.</w:t>
      </w:r>
    </w:p>
    <w:p w:rsidR="00843488" w:rsidRPr="001379D0" w:rsidRDefault="00843488" w:rsidP="00843488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Проверил преподаватель: </w:t>
      </w:r>
      <w:r>
        <w:rPr>
          <w:rFonts w:ascii="Arial" w:hAnsi="Arial" w:cs="Arial"/>
          <w:b/>
          <w:sz w:val="24"/>
          <w:szCs w:val="24"/>
        </w:rPr>
        <w:t>Столярова Е.Г.</w:t>
      </w:r>
    </w:p>
    <w:p w:rsidR="00843488" w:rsidRDefault="00843488" w:rsidP="00843488">
      <w:pPr>
        <w:jc w:val="center"/>
        <w:rPr>
          <w:rFonts w:ascii="Arial" w:hAnsi="Arial" w:cs="Arial"/>
        </w:rPr>
      </w:pPr>
    </w:p>
    <w:p w:rsidR="00843488" w:rsidRDefault="00843488" w:rsidP="00843488">
      <w:pPr>
        <w:jc w:val="center"/>
        <w:rPr>
          <w:rFonts w:ascii="Arial" w:hAnsi="Arial" w:cs="Arial"/>
        </w:rPr>
      </w:pPr>
    </w:p>
    <w:p w:rsidR="00843488" w:rsidRDefault="00843488" w:rsidP="00843488">
      <w:pPr>
        <w:rPr>
          <w:rFonts w:ascii="Arial" w:hAnsi="Arial" w:cs="Arial"/>
        </w:rPr>
      </w:pPr>
    </w:p>
    <w:p w:rsidR="00EA6284" w:rsidRDefault="00843488" w:rsidP="00843488">
      <w:pPr>
        <w:jc w:val="center"/>
        <w:rPr>
          <w:rFonts w:ascii="Arial" w:hAnsi="Arial" w:cs="Arial"/>
          <w:sz w:val="20"/>
          <w:szCs w:val="20"/>
        </w:rPr>
      </w:pPr>
      <w:r w:rsidRPr="00AE0E34">
        <w:rPr>
          <w:rFonts w:ascii="Arial" w:hAnsi="Arial" w:cs="Arial"/>
          <w:sz w:val="20"/>
          <w:szCs w:val="20"/>
        </w:rPr>
        <w:t>Москва 2009</w:t>
      </w:r>
    </w:p>
    <w:p w:rsidR="00843488" w:rsidRDefault="00843488" w:rsidP="008434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-51435</wp:posOffset>
            </wp:positionH>
            <wp:positionV relativeFrom="paragraph">
              <wp:posOffset>441960</wp:posOffset>
            </wp:positionV>
            <wp:extent cx="5881370" cy="396240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488">
        <w:rPr>
          <w:rFonts w:ascii="Arial" w:hAnsi="Arial" w:cs="Arial"/>
          <w:b/>
          <w:sz w:val="24"/>
          <w:szCs w:val="24"/>
        </w:rPr>
        <w:t>Схема эксперимента</w:t>
      </w:r>
      <w:r>
        <w:rPr>
          <w:rFonts w:ascii="Arial" w:hAnsi="Arial" w:cs="Arial"/>
          <w:b/>
          <w:sz w:val="24"/>
          <w:szCs w:val="24"/>
        </w:rPr>
        <w:t>: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1 – сопло аэродинамической трубы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2 – аэродинамический стол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3 – стойка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4 – механизм измерения углов атаки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5 – механизм измерения углов скольжения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6 – трубка Пито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7 – плоская пластина</w:t>
      </w:r>
      <w:r>
        <w:rPr>
          <w:rFonts w:ascii="Arial" w:hAnsi="Arial" w:cs="Arial"/>
          <w:sz w:val="24"/>
          <w:szCs w:val="24"/>
        </w:rPr>
        <w:t>;</w:t>
      </w:r>
    </w:p>
    <w:p w:rsidR="00843488" w:rsidRP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8 – механизм изменения вертикального положения трубки Пито</w:t>
      </w:r>
      <w:r>
        <w:rPr>
          <w:rFonts w:ascii="Arial" w:hAnsi="Arial" w:cs="Arial"/>
          <w:sz w:val="24"/>
          <w:szCs w:val="24"/>
        </w:rPr>
        <w:t>;</w:t>
      </w:r>
    </w:p>
    <w:p w:rsid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843488">
        <w:rPr>
          <w:rFonts w:ascii="Arial" w:hAnsi="Arial" w:cs="Arial"/>
          <w:sz w:val="24"/>
          <w:szCs w:val="24"/>
        </w:rPr>
        <w:t>9 – диффузор</w:t>
      </w:r>
      <w:r>
        <w:rPr>
          <w:rFonts w:ascii="Arial" w:hAnsi="Arial" w:cs="Arial"/>
          <w:sz w:val="24"/>
          <w:szCs w:val="24"/>
        </w:rPr>
        <w:t>;</w:t>
      </w:r>
    </w:p>
    <w:p w:rsid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43488" w:rsidRDefault="00843488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843488">
        <w:rPr>
          <w:rFonts w:ascii="Arial" w:hAnsi="Arial" w:cs="Arial"/>
          <w:b/>
          <w:sz w:val="24"/>
          <w:szCs w:val="24"/>
        </w:rPr>
        <w:t>Расчетные зависимости</w:t>
      </w:r>
    </w:p>
    <w:p w:rsidR="00A27D9A" w:rsidRDefault="00A27D9A" w:rsidP="0084348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Однородный пограничный слой, по всей длине пластины существует ламинарный пограничный слой, который начинается с носка пластины.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Обтекание безградиентно</w:t>
      </w:r>
      <w:r w:rsidR="00CF3F33">
        <w:rPr>
          <w:rFonts w:ascii="Arial" w:hAnsi="Arial" w:cs="Arial"/>
          <w:sz w:val="24"/>
          <w:szCs w:val="24"/>
        </w:rPr>
        <w:t>:</w:t>
      </w:r>
      <w:r w:rsidRPr="00A27D9A">
        <w:rPr>
          <w:rFonts w:ascii="Arial" w:hAnsi="Arial" w:cs="Arial"/>
          <w:sz w:val="24"/>
          <w:szCs w:val="24"/>
        </w:rPr>
        <w:t xml:space="preserve"> </w:t>
      </w:r>
      <w:r w:rsidRPr="00A27D9A">
        <w:rPr>
          <w:rFonts w:ascii="Arial" w:hAnsi="Arial" w:cs="Arial"/>
          <w:position w:val="-24"/>
          <w:sz w:val="24"/>
          <w:szCs w:val="24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3.5pt" o:ole="">
            <v:imagedata r:id="rId6" o:title=""/>
          </v:shape>
          <o:OLEObject Type="Embed" ProgID="Equation.3" ShapeID="_x0000_i1025" DrawAspect="Content" ObjectID="_1304726197" r:id="rId7"/>
        </w:object>
      </w:r>
      <w:r w:rsidRPr="00A27D9A">
        <w:rPr>
          <w:rFonts w:ascii="Arial" w:hAnsi="Arial" w:cs="Arial"/>
          <w:sz w:val="24"/>
          <w:szCs w:val="24"/>
        </w:rPr>
        <w:t xml:space="preserve"> и  </w:t>
      </w:r>
      <w:r w:rsidRPr="00A27D9A">
        <w:rPr>
          <w:rFonts w:ascii="Arial" w:hAnsi="Arial" w:cs="Arial"/>
          <w:position w:val="-24"/>
          <w:sz w:val="24"/>
          <w:szCs w:val="24"/>
        </w:rPr>
        <w:object w:dxaOrig="880" w:dyaOrig="639">
          <v:shape id="_x0000_i1026" type="#_x0000_t75" style="width:61.5pt;height:45pt" o:ole="">
            <v:imagedata r:id="rId8" o:title=""/>
          </v:shape>
          <o:OLEObject Type="Embed" ProgID="Equation.3" ShapeID="_x0000_i1026" DrawAspect="Content" ObjectID="_1304726198" r:id="rId9"/>
        </w:object>
      </w:r>
      <w:r w:rsidRPr="00A27D9A">
        <w:rPr>
          <w:rFonts w:ascii="Arial" w:hAnsi="Arial" w:cs="Arial"/>
          <w:sz w:val="24"/>
          <w:szCs w:val="24"/>
        </w:rPr>
        <w:t xml:space="preserve"> (*)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Используем интегральное соотношение импульсов</w:t>
      </w:r>
      <w:r w:rsidR="00CF3F33">
        <w:rPr>
          <w:rFonts w:ascii="Arial" w:hAnsi="Arial" w:cs="Arial"/>
          <w:sz w:val="24"/>
          <w:szCs w:val="24"/>
        </w:rPr>
        <w:t>:</w:t>
      </w:r>
    </w:p>
    <w:p w:rsid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2"/>
          <w:sz w:val="24"/>
          <w:szCs w:val="24"/>
        </w:rPr>
        <w:object w:dxaOrig="4099" w:dyaOrig="760">
          <v:shape id="_x0000_i1027" type="#_x0000_t75" style="width:283.5pt;height:53.25pt" o:ole="">
            <v:imagedata r:id="rId10" o:title=""/>
          </v:shape>
          <o:OLEObject Type="Embed" ProgID="Equation.3" ShapeID="_x0000_i1027" DrawAspect="Content" ObjectID="_1304726199" r:id="rId11"/>
        </w:object>
      </w:r>
      <w:r w:rsidRPr="00A27D9A">
        <w:rPr>
          <w:rFonts w:ascii="Arial" w:hAnsi="Arial" w:cs="Arial"/>
          <w:sz w:val="24"/>
          <w:szCs w:val="24"/>
        </w:rPr>
        <w:t xml:space="preserve"> </w:t>
      </w:r>
    </w:p>
    <w:p w:rsidR="00A27D9A" w:rsidRDefault="00A27D9A" w:rsidP="00A27D9A">
      <w:pPr>
        <w:rPr>
          <w:rFonts w:ascii="Arial" w:hAnsi="Arial" w:cs="Arial"/>
          <w:sz w:val="24"/>
          <w:szCs w:val="24"/>
        </w:rPr>
      </w:pP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Учитывая</w:t>
      </w:r>
      <w:proofErr w:type="gramStart"/>
      <w:r w:rsidRPr="00A27D9A">
        <w:rPr>
          <w:rFonts w:ascii="Arial" w:hAnsi="Arial" w:cs="Arial"/>
          <w:sz w:val="24"/>
          <w:szCs w:val="24"/>
        </w:rPr>
        <w:t xml:space="preserve"> (*) </w:t>
      </w:r>
      <w:proofErr w:type="gramEnd"/>
      <w:r w:rsidRPr="00A27D9A">
        <w:rPr>
          <w:rFonts w:ascii="Arial" w:hAnsi="Arial" w:cs="Arial"/>
          <w:sz w:val="24"/>
          <w:szCs w:val="24"/>
        </w:rPr>
        <w:t>и умножив каждый член на -1 получаем: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2"/>
          <w:sz w:val="24"/>
          <w:szCs w:val="24"/>
        </w:rPr>
        <w:object w:dxaOrig="2540" w:dyaOrig="760">
          <v:shape id="_x0000_i1028" type="#_x0000_t75" style="width:175.5pt;height:53.25pt" o:ole="">
            <v:imagedata r:id="rId12" o:title=""/>
          </v:shape>
          <o:OLEObject Type="Embed" ProgID="Equation.3" ShapeID="_x0000_i1028" DrawAspect="Content" ObjectID="_1304726200" r:id="rId13"/>
        </w:objec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Формула Ньютона для ламинарного течения</w:t>
      </w:r>
      <w:r w:rsidR="00CF3F33">
        <w:rPr>
          <w:rFonts w:ascii="Arial" w:hAnsi="Arial" w:cs="Arial"/>
          <w:sz w:val="24"/>
          <w:szCs w:val="24"/>
        </w:rPr>
        <w:t>: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28"/>
          <w:sz w:val="24"/>
          <w:szCs w:val="24"/>
        </w:rPr>
        <w:object w:dxaOrig="1320" w:dyaOrig="680">
          <v:shape id="_x0000_i1029" type="#_x0000_t75" style="width:93pt;height:48pt;mso-position-vertical:absolute" o:ole="">
            <v:imagedata r:id="rId14" o:title=""/>
          </v:shape>
          <o:OLEObject Type="Embed" ProgID="Equation.3" ShapeID="_x0000_i1029" DrawAspect="Content" ObjectID="_1304726201" r:id="rId15"/>
        </w:objec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Для скорости</w:t>
      </w:r>
      <w:r w:rsidR="00CF3F33">
        <w:rPr>
          <w:rFonts w:ascii="Arial" w:hAnsi="Arial" w:cs="Arial"/>
          <w:sz w:val="24"/>
          <w:szCs w:val="24"/>
        </w:rPr>
        <w:t>: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0"/>
          <w:sz w:val="24"/>
          <w:szCs w:val="24"/>
        </w:rPr>
        <w:object w:dxaOrig="1960" w:dyaOrig="700">
          <v:shape id="_x0000_i1030" type="#_x0000_t75" style="width:135.75pt;height:48.75pt" o:ole="">
            <v:imagedata r:id="rId16" o:title=""/>
          </v:shape>
          <o:OLEObject Type="Embed" ProgID="Equation.3" ShapeID="_x0000_i1030" DrawAspect="Content" ObjectID="_1304726202" r:id="rId17"/>
        </w:objec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4"/>
          <w:sz w:val="24"/>
          <w:szCs w:val="24"/>
        </w:rPr>
        <w:object w:dxaOrig="1219" w:dyaOrig="720">
          <v:shape id="_x0000_i1031" type="#_x0000_t75" style="width:84.75pt;height:50.25pt" o:ole="">
            <v:imagedata r:id="rId18" o:title=""/>
          </v:shape>
          <o:OLEObject Type="Embed" ProgID="Equation.3" ShapeID="_x0000_i1031" DrawAspect="Content" ObjectID="_1304726203" r:id="rId19"/>
        </w:object>
      </w:r>
      <w:r w:rsidRPr="00A27D9A">
        <w:rPr>
          <w:rFonts w:ascii="Arial" w:hAnsi="Arial" w:cs="Arial"/>
          <w:sz w:val="24"/>
          <w:szCs w:val="24"/>
        </w:rPr>
        <w:t xml:space="preserve">, где </w:t>
      </w:r>
      <w:r w:rsidRPr="00A27D9A">
        <w:rPr>
          <w:rFonts w:ascii="Arial" w:hAnsi="Arial" w:cs="Arial"/>
          <w:sz w:val="24"/>
          <w:szCs w:val="24"/>
          <w:lang w:val="en-US"/>
        </w:rPr>
        <w:t>Re</w:t>
      </w:r>
      <w:r w:rsidRPr="00A27D9A">
        <w:rPr>
          <w:rFonts w:ascii="Arial" w:hAnsi="Arial" w:cs="Arial"/>
          <w:sz w:val="24"/>
          <w:szCs w:val="24"/>
          <w:vertAlign w:val="subscript"/>
          <w:lang w:val="en-US"/>
        </w:rPr>
        <w:t>x</w:t>
      </w:r>
      <w:r w:rsidRPr="00A27D9A">
        <w:rPr>
          <w:rFonts w:ascii="Arial" w:hAnsi="Arial" w:cs="Arial"/>
          <w:sz w:val="24"/>
          <w:szCs w:val="24"/>
        </w:rPr>
        <w:t xml:space="preserve"> – местное число Рейнольдса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4"/>
          <w:sz w:val="24"/>
          <w:szCs w:val="24"/>
        </w:rPr>
        <w:object w:dxaOrig="2060" w:dyaOrig="780">
          <v:shape id="_x0000_i1032" type="#_x0000_t75" style="width:2in;height:54.75pt;mso-position-vertical:absolute" o:ole="">
            <v:imagedata r:id="rId20" o:title=""/>
          </v:shape>
          <o:OLEObject Type="Embed" ProgID="Equation.3" ShapeID="_x0000_i1032" DrawAspect="Content" ObjectID="_1304726204" r:id="rId21"/>
        </w:objec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sz w:val="24"/>
          <w:szCs w:val="24"/>
        </w:rPr>
        <w:t>Параметры трения</w:t>
      </w:r>
      <w:r w:rsidR="00CF3F33">
        <w:rPr>
          <w:rFonts w:ascii="Arial" w:hAnsi="Arial" w:cs="Arial"/>
          <w:sz w:val="24"/>
          <w:szCs w:val="24"/>
        </w:rPr>
        <w:t>:</w: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4"/>
          <w:sz w:val="24"/>
          <w:szCs w:val="24"/>
        </w:rPr>
        <w:object w:dxaOrig="1880" w:dyaOrig="740">
          <v:shape id="_x0000_i1033" type="#_x0000_t75" style="width:132.75pt;height:51.75pt" o:ole="">
            <v:imagedata r:id="rId22" o:title=""/>
          </v:shape>
          <o:OLEObject Type="Embed" ProgID="Equation.3" ShapeID="_x0000_i1033" DrawAspect="Content" ObjectID="_1304726205" r:id="rId23"/>
        </w:object>
      </w:r>
    </w:p>
    <w:p w:rsidR="00A27D9A" w:rsidRPr="00A27D9A" w:rsidRDefault="00A27D9A" w:rsidP="00A27D9A">
      <w:pPr>
        <w:rPr>
          <w:rFonts w:ascii="Arial" w:hAnsi="Arial" w:cs="Arial"/>
          <w:sz w:val="24"/>
          <w:szCs w:val="24"/>
        </w:rPr>
      </w:pPr>
      <w:r w:rsidRPr="00A27D9A">
        <w:rPr>
          <w:rFonts w:ascii="Arial" w:hAnsi="Arial" w:cs="Arial"/>
          <w:position w:val="-34"/>
          <w:sz w:val="24"/>
          <w:szCs w:val="24"/>
        </w:rPr>
        <w:object w:dxaOrig="2439" w:dyaOrig="780">
          <v:shape id="_x0000_i1034" type="#_x0000_t75" style="width:171.75pt;height:54.75pt" o:ole="">
            <v:imagedata r:id="rId24" o:title=""/>
          </v:shape>
          <o:OLEObject Type="Embed" ProgID="Equation.3" ShapeID="_x0000_i1034" DrawAspect="Content" ObjectID="_1304726206" r:id="rId25"/>
        </w:object>
      </w:r>
    </w:p>
    <w:p w:rsidR="00A27D9A" w:rsidRPr="00A27D9A" w:rsidRDefault="00A27D9A" w:rsidP="00A27D9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843488" w:rsidRDefault="00843488" w:rsidP="00843488">
      <w:pPr>
        <w:rPr>
          <w:rFonts w:ascii="Arial" w:hAnsi="Arial" w:cs="Arial"/>
          <w:sz w:val="24"/>
          <w:szCs w:val="24"/>
        </w:rPr>
      </w:pPr>
    </w:p>
    <w:p w:rsidR="00747EC2" w:rsidRDefault="00747EC2" w:rsidP="00843488">
      <w:pPr>
        <w:rPr>
          <w:rFonts w:ascii="Arial" w:hAnsi="Arial" w:cs="Arial"/>
          <w:sz w:val="24"/>
          <w:szCs w:val="24"/>
        </w:rPr>
      </w:pPr>
    </w:p>
    <w:p w:rsidR="00747EC2" w:rsidRDefault="00747EC2" w:rsidP="00843488">
      <w:pPr>
        <w:rPr>
          <w:rFonts w:ascii="Arial" w:hAnsi="Arial" w:cs="Arial"/>
          <w:sz w:val="24"/>
          <w:szCs w:val="24"/>
        </w:rPr>
      </w:pPr>
    </w:p>
    <w:p w:rsidR="00747EC2" w:rsidRDefault="00747EC2" w:rsidP="00843488">
      <w:pPr>
        <w:rPr>
          <w:rFonts w:ascii="Arial" w:hAnsi="Arial" w:cs="Arial"/>
          <w:sz w:val="24"/>
          <w:szCs w:val="24"/>
        </w:rPr>
      </w:pPr>
    </w:p>
    <w:p w:rsidR="00747EC2" w:rsidRDefault="00747EC2" w:rsidP="00843488">
      <w:pPr>
        <w:rPr>
          <w:rFonts w:ascii="Arial" w:hAnsi="Arial" w:cs="Arial"/>
          <w:sz w:val="24"/>
          <w:szCs w:val="24"/>
        </w:rPr>
      </w:pPr>
    </w:p>
    <w:p w:rsidR="00747EC2" w:rsidRDefault="00747EC2" w:rsidP="00747E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Таблицы</w:t>
      </w:r>
      <w:r w:rsidRPr="00747EC2">
        <w:rPr>
          <w:rFonts w:ascii="Arial" w:hAnsi="Arial" w:cs="Arial"/>
          <w:b/>
          <w:sz w:val="24"/>
          <w:szCs w:val="24"/>
        </w:rPr>
        <w:t xml:space="preserve"> с результатами</w:t>
      </w:r>
    </w:p>
    <w:p w:rsidR="00747EC2" w:rsidRDefault="00747EC2" w:rsidP="00747EC2">
      <w:pPr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</w:rPr>
        <w:t xml:space="preserve">1) </w:t>
      </w:r>
      <m:oMath>
        <m:r>
          <w:rPr>
            <w:rFonts w:ascii="Cambria Math" w:hAnsi="Cambria Math" w:cs="Arial"/>
            <w:sz w:val="28"/>
            <w:szCs w:val="28"/>
          </w:rPr>
          <m:t xml:space="preserve">y=0.5, </m:t>
        </m:r>
        <m:r>
          <w:rPr>
            <w:rFonts w:ascii="Cambria Math" w:hAnsi="Cambria Math" w:cs="Arial"/>
            <w:sz w:val="28"/>
            <w:szCs w:val="28"/>
          </w:rPr>
          <m:t>δ</m:t>
        </m:r>
        <m:r>
          <w:rPr>
            <w:rFonts w:ascii="Cambria Math" w:hAnsi="Cambria Math" w:cs="Arial"/>
            <w:sz w:val="28"/>
            <w:szCs w:val="28"/>
          </w:rPr>
          <m:t xml:space="preserve">h=10 мм, </m:t>
        </m:r>
        <m:r>
          <w:rPr>
            <w:rFonts w:ascii="Cambria Math" w:hAnsi="Cambria Math" w:cs="Arial"/>
            <w:sz w:val="28"/>
            <w:szCs w:val="28"/>
            <w:lang w:val="en-US"/>
          </w:rPr>
          <m:t>x=100, k=0.2</m:t>
        </m:r>
      </m:oMath>
    </w:p>
    <w:tbl>
      <w:tblPr>
        <w:tblStyle w:val="a6"/>
        <w:tblW w:w="0" w:type="auto"/>
        <w:tblLook w:val="04A0"/>
      </w:tblPr>
      <w:tblGrid>
        <w:gridCol w:w="610"/>
        <w:gridCol w:w="684"/>
        <w:gridCol w:w="750"/>
        <w:gridCol w:w="817"/>
      </w:tblGrid>
      <w:tr w:rsidR="00747EC2" w:rsidTr="00747EC2">
        <w:tc>
          <w:tcPr>
            <w:tcW w:w="610" w:type="dxa"/>
            <w:vAlign w:val="center"/>
          </w:tcPr>
          <w:p w:rsidR="00747EC2" w:rsidRP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№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∆h</m:t>
                </m:r>
              </m:oMath>
            </m:oMathPara>
          </w:p>
        </w:tc>
        <w:tc>
          <w:tcPr>
            <w:tcW w:w="817" w:type="dxa"/>
            <w:vAlign w:val="center"/>
          </w:tcPr>
          <w:p w:rsidR="00747EC2" w:rsidRPr="00747EC2" w:rsidRDefault="00747EC2" w:rsidP="00747EC2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0.5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76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14.5</w:t>
            </w:r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88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15.8</w:t>
            </w:r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106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17.5</w:t>
            </w:r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123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19.0</w:t>
            </w:r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131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20.0</w:t>
            </w:r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135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20.1</w:t>
            </w:r>
          </w:p>
        </w:tc>
      </w:tr>
      <w:tr w:rsidR="00747EC2" w:rsidTr="00747EC2">
        <w:tc>
          <w:tcPr>
            <w:tcW w:w="61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84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6.5</w:t>
            </w:r>
          </w:p>
        </w:tc>
        <w:tc>
          <w:tcPr>
            <w:tcW w:w="750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135</w:t>
            </w:r>
          </w:p>
        </w:tc>
        <w:tc>
          <w:tcPr>
            <w:tcW w:w="817" w:type="dxa"/>
            <w:vAlign w:val="center"/>
          </w:tcPr>
          <w:p w:rsidR="00747EC2" w:rsidRDefault="00747EC2" w:rsidP="00747EC2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20.1</w:t>
            </w:r>
          </w:p>
        </w:tc>
      </w:tr>
    </w:tbl>
    <w:p w:rsidR="00747EC2" w:rsidRDefault="00747EC2" w:rsidP="00747EC2">
      <w:pPr>
        <w:rPr>
          <w:rFonts w:ascii="Arial" w:eastAsiaTheme="minorEastAsia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δ=5.5</m:t>
          </m:r>
        </m:oMath>
      </m:oMathPara>
    </w:p>
    <w:p w:rsidR="008E472F" w:rsidRPr="008E472F" w:rsidRDefault="008E472F" w:rsidP="00747EC2">
      <w:pPr>
        <w:rPr>
          <w:rFonts w:ascii="Arial" w:eastAsiaTheme="minorEastAsia" w:hAnsi="Arial" w:cs="Arial"/>
          <w:i/>
          <w:sz w:val="28"/>
          <w:szCs w:val="28"/>
          <w:lang w:val="en-US"/>
        </w:rPr>
      </w:pPr>
    </w:p>
    <w:p w:rsidR="00747EC2" w:rsidRDefault="00747EC2" w:rsidP="00747EC2">
      <w:pPr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</w:rPr>
        <w:t xml:space="preserve">) </w:t>
      </w:r>
      <m:oMath>
        <m:r>
          <w:rPr>
            <w:rFonts w:ascii="Cambria Math" w:hAnsi="Cambria Math" w:cs="Arial"/>
            <w:sz w:val="28"/>
            <w:szCs w:val="28"/>
          </w:rPr>
          <m:t xml:space="preserve">y=0.5, </m:t>
        </m:r>
        <m:r>
          <w:rPr>
            <w:rFonts w:ascii="Cambria Math" w:hAnsi="Cambria Math" w:cs="Arial"/>
            <w:sz w:val="28"/>
            <w:szCs w:val="28"/>
          </w:rPr>
          <m:t>δ</m:t>
        </m:r>
        <m:r>
          <w:rPr>
            <w:rFonts w:ascii="Cambria Math" w:hAnsi="Cambria Math" w:cs="Arial"/>
            <w:sz w:val="28"/>
            <w:szCs w:val="28"/>
          </w:rPr>
          <m:t>h</m:t>
        </m:r>
        <m:r>
          <w:rPr>
            <w:rFonts w:ascii="Cambria Math" w:hAnsi="Cambria Math" w:cs="Arial"/>
            <w:sz w:val="28"/>
            <w:szCs w:val="28"/>
          </w:rPr>
          <m:t>=8</m:t>
        </m:r>
        <m:r>
          <w:rPr>
            <w:rFonts w:ascii="Cambria Math" w:hAnsi="Cambria Math" w:cs="Arial"/>
            <w:sz w:val="28"/>
            <w:szCs w:val="28"/>
          </w:rPr>
          <m:t xml:space="preserve"> мм, </m:t>
        </m:r>
        <m:r>
          <w:rPr>
            <w:rFonts w:ascii="Cambria Math" w:hAnsi="Cambria Math" w:cs="Arial"/>
            <w:sz w:val="28"/>
            <w:szCs w:val="28"/>
            <w:lang w:val="en-US"/>
          </w:rPr>
          <m:t>x</m:t>
        </m:r>
        <m:r>
          <w:rPr>
            <w:rFonts w:ascii="Cambria Math" w:hAnsi="Cambria Math" w:cs="Arial"/>
            <w:sz w:val="28"/>
            <w:szCs w:val="28"/>
            <w:lang w:val="en-US"/>
          </w:rPr>
          <m:t>=3</m:t>
        </m:r>
        <m:r>
          <w:rPr>
            <w:rFonts w:ascii="Cambria Math" w:hAnsi="Cambria Math" w:cs="Arial"/>
            <w:sz w:val="28"/>
            <w:szCs w:val="28"/>
            <w:lang w:val="en-US"/>
          </w:rPr>
          <m:t>00, k=0.2</m:t>
        </m:r>
      </m:oMath>
    </w:p>
    <w:tbl>
      <w:tblPr>
        <w:tblStyle w:val="a6"/>
        <w:tblW w:w="0" w:type="auto"/>
        <w:tblLook w:val="04A0"/>
      </w:tblPr>
      <w:tblGrid>
        <w:gridCol w:w="610"/>
        <w:gridCol w:w="684"/>
        <w:gridCol w:w="750"/>
        <w:gridCol w:w="817"/>
      </w:tblGrid>
      <w:tr w:rsidR="00747EC2" w:rsidTr="00342435">
        <w:tc>
          <w:tcPr>
            <w:tcW w:w="610" w:type="dxa"/>
            <w:vAlign w:val="center"/>
          </w:tcPr>
          <w:p w:rsidR="00747EC2" w:rsidRP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№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75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∆h</m:t>
                </m:r>
              </m:oMath>
            </m:oMathPara>
          </w:p>
        </w:tc>
        <w:tc>
          <w:tcPr>
            <w:tcW w:w="817" w:type="dxa"/>
            <w:vAlign w:val="center"/>
          </w:tcPr>
          <w:p w:rsidR="00747EC2" w:rsidRPr="00747EC2" w:rsidRDefault="00747EC2" w:rsidP="00342435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0.5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62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13.15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84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15.6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96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16.79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17.62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116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18.6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124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19.27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128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19.6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133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135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20.1</w:t>
            </w:r>
          </w:p>
        </w:tc>
      </w:tr>
      <w:tr w:rsidR="00747EC2" w:rsidTr="00342435">
        <w:tc>
          <w:tcPr>
            <w:tcW w:w="610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  <w:vAlign w:val="center"/>
          </w:tcPr>
          <w:p w:rsidR="00747EC2" w:rsidRDefault="00747EC2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9.5</w:t>
            </w:r>
          </w:p>
        </w:tc>
        <w:tc>
          <w:tcPr>
            <w:tcW w:w="750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135</w:t>
            </w:r>
          </w:p>
        </w:tc>
        <w:tc>
          <w:tcPr>
            <w:tcW w:w="817" w:type="dxa"/>
            <w:vAlign w:val="center"/>
          </w:tcPr>
          <w:p w:rsid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20.1</w:t>
            </w:r>
          </w:p>
        </w:tc>
      </w:tr>
    </w:tbl>
    <w:p w:rsidR="008E472F" w:rsidRPr="00747EC2" w:rsidRDefault="008E472F" w:rsidP="008E472F">
      <w:pPr>
        <w:rPr>
          <w:rFonts w:ascii="Arial" w:eastAsiaTheme="minorEastAsia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δ=8.5</m:t>
          </m:r>
        </m:oMath>
      </m:oMathPara>
    </w:p>
    <w:p w:rsidR="00747EC2" w:rsidRDefault="00747EC2" w:rsidP="00747EC2">
      <w:pPr>
        <w:rPr>
          <w:rFonts w:ascii="Arial" w:eastAsiaTheme="minorEastAsia" w:hAnsi="Arial" w:cs="Arial"/>
          <w:i/>
          <w:sz w:val="24"/>
          <w:szCs w:val="24"/>
          <w:lang w:val="en-US"/>
        </w:rPr>
      </w:pPr>
    </w:p>
    <w:p w:rsidR="008E472F" w:rsidRDefault="008E472F" w:rsidP="008E472F">
      <w:pPr>
        <w:rPr>
          <w:rFonts w:ascii="Arial" w:eastAsiaTheme="minorEastAsia" w:hAnsi="Arial" w:cs="Arial"/>
          <w:sz w:val="28"/>
          <w:szCs w:val="28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) </w:t>
      </w:r>
      <m:oMath>
        <m:r>
          <w:rPr>
            <w:rFonts w:ascii="Cambria Math" w:hAnsi="Cambria Math" w:cs="Arial"/>
            <w:sz w:val="28"/>
            <w:szCs w:val="28"/>
          </w:rPr>
          <m:t xml:space="preserve">y=0.5, </m:t>
        </m:r>
        <m:r>
          <w:rPr>
            <w:rFonts w:ascii="Cambria Math" w:hAnsi="Cambria Math" w:cs="Arial"/>
            <w:sz w:val="28"/>
            <w:szCs w:val="28"/>
          </w:rPr>
          <m:t>δ</m:t>
        </m:r>
        <m:r>
          <w:rPr>
            <w:rFonts w:ascii="Cambria Math" w:hAnsi="Cambria Math" w:cs="Arial"/>
            <w:sz w:val="28"/>
            <w:szCs w:val="28"/>
          </w:rPr>
          <m:t>h</m:t>
        </m:r>
        <m:r>
          <w:rPr>
            <w:rFonts w:ascii="Cambria Math" w:hAnsi="Cambria Math" w:cs="Arial"/>
            <w:sz w:val="28"/>
            <w:szCs w:val="28"/>
          </w:rPr>
          <m:t>=9</m:t>
        </m:r>
        <m:r>
          <w:rPr>
            <w:rFonts w:ascii="Cambria Math" w:hAnsi="Cambria Math" w:cs="Arial"/>
            <w:sz w:val="28"/>
            <w:szCs w:val="28"/>
          </w:rPr>
          <m:t xml:space="preserve"> мм, </m:t>
        </m:r>
        <m:r>
          <w:rPr>
            <w:rFonts w:ascii="Cambria Math" w:hAnsi="Cambria Math" w:cs="Arial"/>
            <w:sz w:val="28"/>
            <w:szCs w:val="28"/>
            <w:lang w:val="en-US"/>
          </w:rPr>
          <m:t>x</m:t>
        </m:r>
        <m:r>
          <w:rPr>
            <w:rFonts w:ascii="Cambria Math" w:hAnsi="Cambria Math" w:cs="Arial"/>
            <w:sz w:val="28"/>
            <w:szCs w:val="28"/>
            <w:lang w:val="en-US"/>
          </w:rPr>
          <m:t>=5</m:t>
        </m:r>
        <m:r>
          <w:rPr>
            <w:rFonts w:ascii="Cambria Math" w:hAnsi="Cambria Math" w:cs="Arial"/>
            <w:sz w:val="28"/>
            <w:szCs w:val="28"/>
            <w:lang w:val="en-US"/>
          </w:rPr>
          <m:t>00, k=0.2</m:t>
        </m:r>
      </m:oMath>
    </w:p>
    <w:tbl>
      <w:tblPr>
        <w:tblStyle w:val="a6"/>
        <w:tblW w:w="0" w:type="auto"/>
        <w:tblLook w:val="04A0"/>
      </w:tblPr>
      <w:tblGrid>
        <w:gridCol w:w="610"/>
        <w:gridCol w:w="684"/>
        <w:gridCol w:w="750"/>
        <w:gridCol w:w="817"/>
      </w:tblGrid>
      <w:tr w:rsidR="008E472F" w:rsidTr="00342435">
        <w:tc>
          <w:tcPr>
            <w:tcW w:w="610" w:type="dxa"/>
            <w:vAlign w:val="center"/>
          </w:tcPr>
          <w:p w:rsidR="008E472F" w:rsidRPr="00747EC2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№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  <w:szCs w:val="28"/>
                  </w:rPr>
                  <m:t>∆h</m:t>
                </m:r>
              </m:oMath>
            </m:oMathPara>
          </w:p>
        </w:tc>
        <w:tc>
          <w:tcPr>
            <w:tcW w:w="817" w:type="dxa"/>
            <w:vAlign w:val="center"/>
          </w:tcPr>
          <w:p w:rsidR="008E472F" w:rsidRPr="00747EC2" w:rsidRDefault="008E472F" w:rsidP="00342435">
            <w:pPr>
              <w:jc w:val="center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oMath>
            </m:oMathPara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0.5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55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12.1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65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13.4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77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14.7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3.5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86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15.7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4.5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94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16.5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103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17.4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6.5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110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18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7.5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117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18.6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8.5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124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19.2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9.5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129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19.6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10.5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133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11.5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135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20.1</w:t>
            </w:r>
          </w:p>
        </w:tc>
      </w:tr>
      <w:tr w:rsidR="008E472F" w:rsidTr="00342435">
        <w:tc>
          <w:tcPr>
            <w:tcW w:w="61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</w:t>
            </w:r>
          </w:p>
        </w:tc>
        <w:tc>
          <w:tcPr>
            <w:tcW w:w="684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12.5</w:t>
            </w:r>
          </w:p>
        </w:tc>
        <w:tc>
          <w:tcPr>
            <w:tcW w:w="750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135</w:t>
            </w:r>
          </w:p>
        </w:tc>
        <w:tc>
          <w:tcPr>
            <w:tcW w:w="817" w:type="dxa"/>
            <w:vAlign w:val="center"/>
          </w:tcPr>
          <w:p w:rsidR="008E472F" w:rsidRDefault="008E472F" w:rsidP="00342435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20.1</w:t>
            </w:r>
          </w:p>
        </w:tc>
      </w:tr>
    </w:tbl>
    <w:p w:rsidR="008E472F" w:rsidRPr="00747EC2" w:rsidRDefault="008E472F" w:rsidP="008E472F">
      <w:pPr>
        <w:rPr>
          <w:rFonts w:ascii="Arial" w:eastAsiaTheme="minorEastAsia" w:hAnsi="Arial" w:cs="Arial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δ=11.5</m:t>
          </m:r>
        </m:oMath>
      </m:oMathPara>
    </w:p>
    <w:p w:rsidR="008E472F" w:rsidRDefault="009009DA" w:rsidP="009009DA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График зависимости толщины пограничного слоя вдоль пластины и профили скоростей</w:t>
      </w:r>
    </w:p>
    <w:p w:rsidR="00805881" w:rsidRDefault="00805881" w:rsidP="0080588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Масштаб по </w:t>
      </w:r>
      <w:r>
        <w:rPr>
          <w:rFonts w:ascii="Arial" w:eastAsiaTheme="minorEastAsia" w:hAnsi="Arial" w:cs="Arial"/>
          <w:sz w:val="24"/>
          <w:szCs w:val="24"/>
          <w:lang w:val="en-US"/>
        </w:rPr>
        <w:t>x</w:t>
      </w:r>
      <w:r w:rsidRPr="00805881">
        <w:rPr>
          <w:rFonts w:ascii="Arial" w:eastAsiaTheme="minorEastAsia" w:hAnsi="Arial" w:cs="Arial"/>
          <w:sz w:val="24"/>
          <w:szCs w:val="24"/>
        </w:rPr>
        <w:t xml:space="preserve"> –1:1, </w:t>
      </w:r>
      <w:r>
        <w:rPr>
          <w:rFonts w:ascii="Arial" w:eastAsiaTheme="minorEastAsia" w:hAnsi="Arial" w:cs="Arial"/>
          <w:sz w:val="24"/>
          <w:szCs w:val="24"/>
        </w:rPr>
        <w:t xml:space="preserve">по </w:t>
      </w:r>
      <w:r>
        <w:rPr>
          <w:rFonts w:ascii="Arial" w:eastAsiaTheme="minorEastAsia" w:hAnsi="Arial" w:cs="Arial"/>
          <w:sz w:val="24"/>
          <w:szCs w:val="24"/>
          <w:lang w:val="en-US"/>
        </w:rPr>
        <w:t>y</w:t>
      </w:r>
      <w:r w:rsidRPr="00805881">
        <w:rPr>
          <w:rFonts w:ascii="Arial" w:eastAsiaTheme="minorEastAsia" w:hAnsi="Arial" w:cs="Arial"/>
          <w:sz w:val="24"/>
          <w:szCs w:val="24"/>
        </w:rPr>
        <w:t xml:space="preserve"> – 10:1, </w:t>
      </w:r>
      <w:r>
        <w:rPr>
          <w:rFonts w:ascii="Arial" w:eastAsiaTheme="minorEastAsia" w:hAnsi="Arial" w:cs="Arial"/>
          <w:sz w:val="24"/>
          <w:szCs w:val="24"/>
        </w:rPr>
        <w:t>скорость 1:1.</w:t>
      </w:r>
    </w:p>
    <w:p w:rsidR="00805881" w:rsidRPr="00805881" w:rsidRDefault="00805881" w:rsidP="00805881">
      <w:pPr>
        <w:rPr>
          <w:rFonts w:ascii="Arial" w:eastAsiaTheme="minorEastAsia" w:hAnsi="Arial" w:cs="Arial"/>
          <w:sz w:val="24"/>
          <w:szCs w:val="24"/>
        </w:rPr>
      </w:pPr>
    </w:p>
    <w:p w:rsidR="009009DA" w:rsidRPr="009009DA" w:rsidRDefault="00805881" w:rsidP="009009DA">
      <w:pPr>
        <w:jc w:val="center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861310"/>
            <wp:effectExtent l="19050" t="0" r="3175" b="0"/>
            <wp:docPr id="1" name="Рисунок 0" descr="уйцзпрлущкпйкупк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йцзпрлущкпйкупкп.bmp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9DA" w:rsidRPr="009009DA" w:rsidSect="008F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0777"/>
    <w:multiLevelType w:val="singleLevel"/>
    <w:tmpl w:val="0670508E"/>
    <w:lvl w:ilvl="0">
      <w:start w:val="1"/>
      <w:numFmt w:val="decimal"/>
      <w:lvlText w:val="%1."/>
      <w:legacy w:legacy="1" w:legacySpace="120" w:legacyIndent="360"/>
      <w:lvlJc w:val="left"/>
      <w:pPr>
        <w:ind w:left="501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88"/>
    <w:rsid w:val="00003417"/>
    <w:rsid w:val="00010E2B"/>
    <w:rsid w:val="00012C8D"/>
    <w:rsid w:val="000173CE"/>
    <w:rsid w:val="00022CCE"/>
    <w:rsid w:val="00033647"/>
    <w:rsid w:val="00071F44"/>
    <w:rsid w:val="000866C6"/>
    <w:rsid w:val="000919F0"/>
    <w:rsid w:val="000C1B21"/>
    <w:rsid w:val="00105615"/>
    <w:rsid w:val="00110029"/>
    <w:rsid w:val="00122E0C"/>
    <w:rsid w:val="00124676"/>
    <w:rsid w:val="00126C56"/>
    <w:rsid w:val="00183081"/>
    <w:rsid w:val="00184074"/>
    <w:rsid w:val="00186FC0"/>
    <w:rsid w:val="001A3727"/>
    <w:rsid w:val="001C1B9D"/>
    <w:rsid w:val="001C7431"/>
    <w:rsid w:val="001D68FE"/>
    <w:rsid w:val="0020069D"/>
    <w:rsid w:val="002128C7"/>
    <w:rsid w:val="002141C1"/>
    <w:rsid w:val="00240E7F"/>
    <w:rsid w:val="0025530C"/>
    <w:rsid w:val="0025551E"/>
    <w:rsid w:val="0027666A"/>
    <w:rsid w:val="00280057"/>
    <w:rsid w:val="00282EB0"/>
    <w:rsid w:val="00283D6D"/>
    <w:rsid w:val="002A636E"/>
    <w:rsid w:val="002B0B35"/>
    <w:rsid w:val="002B3482"/>
    <w:rsid w:val="002C54BF"/>
    <w:rsid w:val="00305E9A"/>
    <w:rsid w:val="00336E22"/>
    <w:rsid w:val="00344ADC"/>
    <w:rsid w:val="003609A3"/>
    <w:rsid w:val="00381022"/>
    <w:rsid w:val="003B1A89"/>
    <w:rsid w:val="003D79D9"/>
    <w:rsid w:val="003E07A1"/>
    <w:rsid w:val="003E4612"/>
    <w:rsid w:val="003F52C5"/>
    <w:rsid w:val="003F7525"/>
    <w:rsid w:val="004301F4"/>
    <w:rsid w:val="004444B6"/>
    <w:rsid w:val="004445DD"/>
    <w:rsid w:val="00445E99"/>
    <w:rsid w:val="00455750"/>
    <w:rsid w:val="004940D9"/>
    <w:rsid w:val="004A3A63"/>
    <w:rsid w:val="004D0749"/>
    <w:rsid w:val="005112AB"/>
    <w:rsid w:val="005173A5"/>
    <w:rsid w:val="00527D53"/>
    <w:rsid w:val="0055340B"/>
    <w:rsid w:val="00575FE2"/>
    <w:rsid w:val="00592076"/>
    <w:rsid w:val="005B5E6B"/>
    <w:rsid w:val="005C199D"/>
    <w:rsid w:val="005D778A"/>
    <w:rsid w:val="00601AB2"/>
    <w:rsid w:val="00616467"/>
    <w:rsid w:val="0064750C"/>
    <w:rsid w:val="0065139E"/>
    <w:rsid w:val="00677244"/>
    <w:rsid w:val="006A1FA8"/>
    <w:rsid w:val="006B30AF"/>
    <w:rsid w:val="006B4987"/>
    <w:rsid w:val="006B73F4"/>
    <w:rsid w:val="006E1471"/>
    <w:rsid w:val="006F3BA5"/>
    <w:rsid w:val="006F78E4"/>
    <w:rsid w:val="00710BAE"/>
    <w:rsid w:val="00733498"/>
    <w:rsid w:val="00747EC2"/>
    <w:rsid w:val="0075674B"/>
    <w:rsid w:val="007656CE"/>
    <w:rsid w:val="007B0FF4"/>
    <w:rsid w:val="007C3881"/>
    <w:rsid w:val="007F545F"/>
    <w:rsid w:val="008052C6"/>
    <w:rsid w:val="00805881"/>
    <w:rsid w:val="00821628"/>
    <w:rsid w:val="00834DE6"/>
    <w:rsid w:val="00843488"/>
    <w:rsid w:val="00853456"/>
    <w:rsid w:val="008A1737"/>
    <w:rsid w:val="008C0F11"/>
    <w:rsid w:val="008E472F"/>
    <w:rsid w:val="008F20A5"/>
    <w:rsid w:val="009009DA"/>
    <w:rsid w:val="00941743"/>
    <w:rsid w:val="00964297"/>
    <w:rsid w:val="009A77A2"/>
    <w:rsid w:val="009C763F"/>
    <w:rsid w:val="00A0250D"/>
    <w:rsid w:val="00A03E9F"/>
    <w:rsid w:val="00A27D9A"/>
    <w:rsid w:val="00A42129"/>
    <w:rsid w:val="00A63142"/>
    <w:rsid w:val="00A855E5"/>
    <w:rsid w:val="00A862B9"/>
    <w:rsid w:val="00AA30AF"/>
    <w:rsid w:val="00AB1DA4"/>
    <w:rsid w:val="00AC3D6A"/>
    <w:rsid w:val="00B06DD5"/>
    <w:rsid w:val="00B07A1D"/>
    <w:rsid w:val="00B10B4A"/>
    <w:rsid w:val="00B21530"/>
    <w:rsid w:val="00B22602"/>
    <w:rsid w:val="00B3654A"/>
    <w:rsid w:val="00B5470C"/>
    <w:rsid w:val="00B61F3C"/>
    <w:rsid w:val="00B73439"/>
    <w:rsid w:val="00B741F2"/>
    <w:rsid w:val="00B8655C"/>
    <w:rsid w:val="00BA6821"/>
    <w:rsid w:val="00BF3BC0"/>
    <w:rsid w:val="00C32C7E"/>
    <w:rsid w:val="00C34669"/>
    <w:rsid w:val="00CA0A81"/>
    <w:rsid w:val="00CA0C41"/>
    <w:rsid w:val="00CC6651"/>
    <w:rsid w:val="00CF3F33"/>
    <w:rsid w:val="00D123AC"/>
    <w:rsid w:val="00D518C0"/>
    <w:rsid w:val="00D52A35"/>
    <w:rsid w:val="00D55734"/>
    <w:rsid w:val="00D57F14"/>
    <w:rsid w:val="00DB4C0A"/>
    <w:rsid w:val="00DD51C5"/>
    <w:rsid w:val="00DE6D33"/>
    <w:rsid w:val="00E34B72"/>
    <w:rsid w:val="00E62B90"/>
    <w:rsid w:val="00E66D9C"/>
    <w:rsid w:val="00E67F4C"/>
    <w:rsid w:val="00E80720"/>
    <w:rsid w:val="00ED2332"/>
    <w:rsid w:val="00ED6C40"/>
    <w:rsid w:val="00EF074A"/>
    <w:rsid w:val="00F04E26"/>
    <w:rsid w:val="00F07C11"/>
    <w:rsid w:val="00F1126E"/>
    <w:rsid w:val="00F253DB"/>
    <w:rsid w:val="00F30B07"/>
    <w:rsid w:val="00F31DDC"/>
    <w:rsid w:val="00F443BE"/>
    <w:rsid w:val="00F5786E"/>
    <w:rsid w:val="00FC5604"/>
    <w:rsid w:val="00FE6596"/>
    <w:rsid w:val="00FE6D67"/>
    <w:rsid w:val="00FE74C1"/>
    <w:rsid w:val="00FF04E4"/>
    <w:rsid w:val="00FF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7E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4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C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Лёлег</dc:creator>
  <cp:keywords/>
  <dc:description/>
  <cp:lastModifiedBy>Лёлег</cp:lastModifiedBy>
  <cp:revision>5</cp:revision>
  <dcterms:created xsi:type="dcterms:W3CDTF">2009-05-24T21:56:00Z</dcterms:created>
  <dcterms:modified xsi:type="dcterms:W3CDTF">2009-05-24T23:09:00Z</dcterms:modified>
</cp:coreProperties>
</file>