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A9" w:rsidRPr="009379A9" w:rsidRDefault="009379A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вопрос</w:t>
      </w:r>
    </w:p>
    <w:p w:rsidR="00000000" w:rsidRPr="00547DB1" w:rsidRDefault="00547DB1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47DB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Аэродинам</w:t>
      </w:r>
      <w:r w:rsidRPr="00547DB1">
        <w:rPr>
          <w:rStyle w:val="accented"/>
          <w:rFonts w:ascii="Times New Roman" w:hAnsi="Times New Roman" w:cs="Times New Roman"/>
          <w:b/>
          <w:bCs/>
          <w:color w:val="000000"/>
          <w:sz w:val="20"/>
          <w:szCs w:val="20"/>
        </w:rPr>
        <w:t>и</w:t>
      </w:r>
      <w:r w:rsidRPr="00547DB1">
        <w:rPr>
          <w:rFonts w:ascii="Times New Roman" w:hAnsi="Times New Roman" w:cs="Times New Roman"/>
          <w:b/>
          <w:bCs/>
          <w:color w:val="000000"/>
          <w:sz w:val="20"/>
          <w:szCs w:val="20"/>
        </w:rPr>
        <w:t>ческие с</w:t>
      </w:r>
      <w:r w:rsidRPr="00547DB1">
        <w:rPr>
          <w:rStyle w:val="accented"/>
          <w:rFonts w:ascii="Times New Roman" w:hAnsi="Times New Roman" w:cs="Times New Roman"/>
          <w:b/>
          <w:bCs/>
          <w:color w:val="000000"/>
          <w:sz w:val="20"/>
          <w:szCs w:val="20"/>
        </w:rPr>
        <w:t>и</w:t>
      </w:r>
      <w:r w:rsidRPr="00547DB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ла и мом</w:t>
      </w:r>
      <w:r w:rsidRPr="00547DB1">
        <w:rPr>
          <w:rStyle w:val="accented"/>
          <w:rFonts w:ascii="Times New Roman" w:hAnsi="Times New Roman" w:cs="Times New Roman"/>
          <w:b/>
          <w:bCs/>
          <w:color w:val="000000"/>
          <w:sz w:val="20"/>
          <w:szCs w:val="20"/>
        </w:rPr>
        <w:t>е</w:t>
      </w:r>
      <w:r w:rsidRPr="00547DB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нт,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color w:val="000000"/>
          <w:sz w:val="20"/>
          <w:szCs w:val="20"/>
        </w:rPr>
        <w:t>величины, характеризующие воздействие газообразной среды на движущееся в ней тело (например, на самолет). Силы давления и трения, действующие на поверхности тела, могут быть приведены к равнодействующей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i/>
          <w:iCs/>
          <w:color w:val="000000"/>
          <w:sz w:val="20"/>
          <w:szCs w:val="20"/>
        </w:rPr>
        <w:t>R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color w:val="000000"/>
          <w:sz w:val="20"/>
          <w:szCs w:val="20"/>
        </w:rPr>
        <w:t>этих сил, называются аэродинамической силой, и к паре сил с моментом М, называются аэродинамическим моментом. Аэродинамическую силу раскладывают на составляющие в прямоугольной системе координат (</w:t>
      </w:r>
      <w:r w:rsidRPr="00547DB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рис. 1</w:t>
      </w:r>
      <w:r w:rsidRPr="00547DB1">
        <w:rPr>
          <w:rFonts w:ascii="Times New Roman" w:hAnsi="Times New Roman" w:cs="Times New Roman"/>
          <w:color w:val="000000"/>
          <w:sz w:val="20"/>
          <w:szCs w:val="20"/>
        </w:rPr>
        <w:t>), связанной либо с вектором скорости тела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547DB1">
        <w:rPr>
          <w:rFonts w:ascii="Times New Roman" w:hAnsi="Times New Roman" w:cs="Times New Roman"/>
          <w:i/>
          <w:iCs/>
          <w:color w:val="000000"/>
          <w:sz w:val="20"/>
          <w:szCs w:val="20"/>
        </w:rPr>
        <w:t>v</w:t>
      </w:r>
      <w:proofErr w:type="spellEnd"/>
      <w:r w:rsidRPr="00547DB1">
        <w:rPr>
          <w:rFonts w:ascii="Times New Roman" w:hAnsi="Times New Roman" w:cs="Times New Roman"/>
          <w:color w:val="000000"/>
          <w:sz w:val="20"/>
          <w:szCs w:val="20"/>
        </w:rPr>
        <w:t>(поточная, или скоростная, система координат), либо с самим телом (связанная система). В поточной системе сила, направленная по оси потока в сторону, противоположную направлению движения тела, называется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4" w:history="1">
        <w:r w:rsidRPr="00547DB1">
          <w:rPr>
            <w:rStyle w:val="a3"/>
            <w:rFonts w:ascii="Times New Roman" w:hAnsi="Times New Roman" w:cs="Times New Roman"/>
            <w:i/>
            <w:iCs/>
            <w:sz w:val="20"/>
            <w:szCs w:val="20"/>
          </w:rPr>
          <w:t>аэродинамическим сопротивлением</w:t>
        </w:r>
      </w:hyperlink>
      <w:r w:rsidRPr="00547DB1">
        <w:rPr>
          <w:rStyle w:val="apple-converted-space"/>
          <w:rFonts w:ascii="Times New Roman" w:hAnsi="Times New Roman" w:cs="Times New Roman"/>
          <w:i/>
          <w:iCs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i/>
          <w:iCs/>
          <w:color w:val="000000"/>
          <w:sz w:val="20"/>
          <w:szCs w:val="20"/>
        </w:rPr>
        <w:t>Х,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color w:val="000000"/>
          <w:sz w:val="20"/>
          <w:szCs w:val="20"/>
        </w:rPr>
        <w:t>перпендикулярная ей и лежащая в вертикальной плоскости —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5" w:history="1">
        <w:r w:rsidRPr="00547DB1">
          <w:rPr>
            <w:rStyle w:val="a3"/>
            <w:rFonts w:ascii="Times New Roman" w:hAnsi="Times New Roman" w:cs="Times New Roman"/>
            <w:i/>
            <w:iCs/>
            <w:sz w:val="20"/>
            <w:szCs w:val="20"/>
          </w:rPr>
          <w:t>подъёмной силой</w:t>
        </w:r>
      </w:hyperlink>
      <w:r w:rsidRPr="00547DB1">
        <w:rPr>
          <w:rStyle w:val="apple-converted-space"/>
          <w:rFonts w:ascii="Times New Roman" w:hAnsi="Times New Roman" w:cs="Times New Roman"/>
          <w:i/>
          <w:iCs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У,</w:t>
      </w:r>
      <w:r w:rsidRPr="00547DB1">
        <w:rPr>
          <w:rStyle w:val="apple-converted-space"/>
          <w:rFonts w:ascii="Times New Roman" w:hAnsi="Times New Roman" w:cs="Times New Roman"/>
          <w:i/>
          <w:iCs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color w:val="000000"/>
          <w:sz w:val="20"/>
          <w:szCs w:val="20"/>
        </w:rPr>
        <w:t>а перпендикулярная к ним обеим — боковой силой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i/>
          <w:iCs/>
          <w:color w:val="000000"/>
          <w:sz w:val="20"/>
          <w:szCs w:val="20"/>
        </w:rPr>
        <w:t>Z</w:t>
      </w:r>
      <w:r w:rsidRPr="00547DB1">
        <w:rPr>
          <w:rFonts w:ascii="Times New Roman" w:hAnsi="Times New Roman" w:cs="Times New Roman"/>
          <w:color w:val="000000"/>
          <w:sz w:val="20"/>
          <w:szCs w:val="20"/>
        </w:rPr>
        <w:t>. В связанной системе координат аналогом первых двух сил являются тангенциальная Т и нормальная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i/>
          <w:iCs/>
          <w:color w:val="000000"/>
          <w:sz w:val="20"/>
          <w:szCs w:val="20"/>
        </w:rPr>
        <w:t>N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color w:val="000000"/>
          <w:sz w:val="20"/>
          <w:szCs w:val="20"/>
        </w:rPr>
        <w:t>силы. Аэродинамический момент играет важную роль в аэродинамическом расчёте летательных аппаратов, определяя их устойчивость и управляемость, и представляется обычно в виде трёх составляющих — проекций на оси координат, связанных с телом (</w:t>
      </w:r>
      <w:r w:rsidRPr="00547DB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рис. 2</w:t>
      </w:r>
      <w:r w:rsidRPr="00547DB1">
        <w:rPr>
          <w:rFonts w:ascii="Times New Roman" w:hAnsi="Times New Roman" w:cs="Times New Roman"/>
          <w:color w:val="000000"/>
          <w:sz w:val="20"/>
          <w:szCs w:val="20"/>
        </w:rPr>
        <w:t>):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547DB1">
        <w:rPr>
          <w:rFonts w:ascii="Times New Roman" w:hAnsi="Times New Roman" w:cs="Times New Roman"/>
          <w:i/>
          <w:iCs/>
          <w:color w:val="000000"/>
          <w:sz w:val="20"/>
          <w:szCs w:val="20"/>
        </w:rPr>
        <w:t>Mx</w:t>
      </w:r>
      <w:proofErr w:type="spellEnd"/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color w:val="000000"/>
          <w:sz w:val="20"/>
          <w:szCs w:val="20"/>
        </w:rPr>
        <w:t>(момент крена),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547DB1">
        <w:rPr>
          <w:rFonts w:ascii="Times New Roman" w:hAnsi="Times New Roman" w:cs="Times New Roman"/>
          <w:i/>
          <w:iCs/>
          <w:color w:val="000000"/>
          <w:sz w:val="20"/>
          <w:szCs w:val="20"/>
        </w:rPr>
        <w:t>My</w:t>
      </w:r>
      <w:proofErr w:type="spellEnd"/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color w:val="000000"/>
          <w:sz w:val="20"/>
          <w:szCs w:val="20"/>
        </w:rPr>
        <w:t>(момент рыскания) и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547DB1">
        <w:rPr>
          <w:rFonts w:ascii="Times New Roman" w:hAnsi="Times New Roman" w:cs="Times New Roman"/>
          <w:i/>
          <w:iCs/>
          <w:color w:val="000000"/>
          <w:sz w:val="20"/>
          <w:szCs w:val="20"/>
        </w:rPr>
        <w:t>Mz</w:t>
      </w:r>
      <w:proofErr w:type="spellEnd"/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color w:val="000000"/>
          <w:sz w:val="20"/>
          <w:szCs w:val="20"/>
        </w:rPr>
        <w:t xml:space="preserve">(момент </w:t>
      </w:r>
      <w:proofErr w:type="spellStart"/>
      <w:r w:rsidRPr="00547DB1">
        <w:rPr>
          <w:rFonts w:ascii="Times New Roman" w:hAnsi="Times New Roman" w:cs="Times New Roman"/>
          <w:color w:val="000000"/>
          <w:sz w:val="20"/>
          <w:szCs w:val="20"/>
        </w:rPr>
        <w:t>тангажа</w:t>
      </w:r>
      <w:proofErr w:type="spellEnd"/>
      <w:r w:rsidRPr="00547DB1">
        <w:rPr>
          <w:rFonts w:ascii="Times New Roman" w:hAnsi="Times New Roman" w:cs="Times New Roman"/>
          <w:color w:val="000000"/>
          <w:sz w:val="20"/>
          <w:szCs w:val="20"/>
        </w:rPr>
        <w:t>). Знаки моментов положительны, когда они стремятся повернуть тело соответственно от оси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color w:val="000000"/>
          <w:sz w:val="20"/>
          <w:szCs w:val="20"/>
        </w:rPr>
        <w:t>к оси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547DB1">
        <w:rPr>
          <w:rFonts w:ascii="Times New Roman" w:hAnsi="Times New Roman" w:cs="Times New Roman"/>
          <w:i/>
          <w:iCs/>
          <w:color w:val="000000"/>
          <w:sz w:val="20"/>
          <w:szCs w:val="20"/>
        </w:rPr>
        <w:t>z</w:t>
      </w:r>
      <w:proofErr w:type="spellEnd"/>
      <w:r w:rsidRPr="00547DB1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color w:val="000000"/>
          <w:sz w:val="20"/>
          <w:szCs w:val="20"/>
        </w:rPr>
        <w:t>от оси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547DB1">
        <w:rPr>
          <w:rFonts w:ascii="Times New Roman" w:hAnsi="Times New Roman" w:cs="Times New Roman"/>
          <w:i/>
          <w:iCs/>
          <w:color w:val="000000"/>
          <w:sz w:val="20"/>
          <w:szCs w:val="20"/>
        </w:rPr>
        <w:t>z</w:t>
      </w:r>
      <w:proofErr w:type="spellEnd"/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color w:val="000000"/>
          <w:sz w:val="20"/>
          <w:szCs w:val="20"/>
        </w:rPr>
        <w:t>к оси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547DB1">
        <w:rPr>
          <w:rFonts w:ascii="Times New Roman" w:hAnsi="Times New Roman" w:cs="Times New Roman"/>
          <w:i/>
          <w:iCs/>
          <w:color w:val="000000"/>
          <w:sz w:val="20"/>
          <w:szCs w:val="20"/>
        </w:rPr>
        <w:t>х</w:t>
      </w:r>
      <w:proofErr w:type="spellEnd"/>
      <w:r w:rsidRPr="00547DB1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color w:val="000000"/>
          <w:sz w:val="20"/>
          <w:szCs w:val="20"/>
        </w:rPr>
        <w:t xml:space="preserve">от оси </w:t>
      </w:r>
      <w:proofErr w:type="spellStart"/>
      <w:r w:rsidRPr="00547DB1">
        <w:rPr>
          <w:rFonts w:ascii="Times New Roman" w:hAnsi="Times New Roman" w:cs="Times New Roman"/>
          <w:color w:val="000000"/>
          <w:sz w:val="20"/>
          <w:szCs w:val="20"/>
        </w:rPr>
        <w:t>д</w:t>
      </w:r>
      <w:proofErr w:type="spellEnd"/>
      <w:r w:rsidRPr="00547DB1">
        <w:rPr>
          <w:rFonts w:ascii="Times New Roman" w:hAnsi="Times New Roman" w:cs="Times New Roman"/>
          <w:color w:val="000000"/>
          <w:sz w:val="20"/>
          <w:szCs w:val="20"/>
        </w:rPr>
        <w:t>; к оси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у.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color w:val="000000"/>
          <w:sz w:val="20"/>
          <w:szCs w:val="20"/>
        </w:rPr>
        <w:t xml:space="preserve">А. с. и м. зависят от формы и размеров тела, скорости его поступательного движения и ориентации к направлению скорости, свойств и состояния среды, в которой происходит движение, а в некоторых случаях и от угловых скоростей вращения и от ускорения движения тела. Определение А. с. для тел различной формы и </w:t>
      </w:r>
      <w:proofErr w:type="spellStart"/>
      <w:r w:rsidRPr="00547DB1">
        <w:rPr>
          <w:rFonts w:ascii="Times New Roman" w:hAnsi="Times New Roman" w:cs="Times New Roman"/>
          <w:color w:val="000000"/>
          <w:sz w:val="20"/>
          <w:szCs w:val="20"/>
        </w:rPr>
        <w:t>дри</w:t>
      </w:r>
      <w:proofErr w:type="spellEnd"/>
      <w:r w:rsidRPr="00547DB1">
        <w:rPr>
          <w:rFonts w:ascii="Times New Roman" w:hAnsi="Times New Roman" w:cs="Times New Roman"/>
          <w:color w:val="000000"/>
          <w:sz w:val="20"/>
          <w:szCs w:val="20"/>
        </w:rPr>
        <w:t xml:space="preserve"> всевозможных режимах полёта является одной из главных задач</w:t>
      </w:r>
      <w:r w:rsidRPr="00547DB1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6" w:history="1">
        <w:r w:rsidRPr="00547DB1">
          <w:rPr>
            <w:rStyle w:val="a3"/>
            <w:rFonts w:ascii="Times New Roman" w:hAnsi="Times New Roman" w:cs="Times New Roman"/>
            <w:i/>
            <w:iCs/>
            <w:sz w:val="20"/>
            <w:szCs w:val="20"/>
          </w:rPr>
          <w:t>аэродинамики</w:t>
        </w:r>
      </w:hyperlink>
      <w:r w:rsidRPr="00547DB1">
        <w:rPr>
          <w:rStyle w:val="apple-converted-space"/>
          <w:rFonts w:ascii="Times New Roman" w:hAnsi="Times New Roman" w:cs="Times New Roman"/>
          <w:i/>
          <w:iCs/>
          <w:color w:val="000000"/>
          <w:sz w:val="20"/>
          <w:szCs w:val="20"/>
        </w:rPr>
        <w:t> </w:t>
      </w:r>
      <w:r w:rsidRPr="00547DB1">
        <w:rPr>
          <w:rFonts w:ascii="Times New Roman" w:hAnsi="Times New Roman" w:cs="Times New Roman"/>
          <w:color w:val="000000"/>
          <w:sz w:val="20"/>
          <w:szCs w:val="20"/>
        </w:rPr>
        <w:t>и аэродинамического эксперимента. См. также</w:t>
      </w:r>
      <w:r w:rsidRPr="00547DB1">
        <w:rPr>
          <w:rStyle w:val="apple-converted-space"/>
          <w:rFonts w:ascii="Times New Roman" w:hAnsi="Times New Roman" w:cs="Times New Roman"/>
          <w:i/>
          <w:iCs/>
          <w:color w:val="000000"/>
          <w:sz w:val="20"/>
          <w:szCs w:val="20"/>
        </w:rPr>
        <w:t> </w:t>
      </w:r>
      <w:hyperlink r:id="rId7" w:history="1">
        <w:r w:rsidRPr="00547DB1">
          <w:rPr>
            <w:rStyle w:val="a3"/>
            <w:rFonts w:ascii="Times New Roman" w:hAnsi="Times New Roman" w:cs="Times New Roman"/>
            <w:i/>
            <w:iCs/>
            <w:sz w:val="20"/>
            <w:szCs w:val="20"/>
          </w:rPr>
          <w:t>Аэродинамические коэффициенты</w:t>
        </w:r>
      </w:hyperlink>
      <w:r w:rsidRPr="00547DB1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547DB1" w:rsidRDefault="00547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6575" cy="151822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1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B1" w:rsidRDefault="00547DB1" w:rsidP="00547DB1">
      <w:pPr>
        <w:rPr>
          <w:rStyle w:val="a3"/>
          <w:sz w:val="27"/>
          <w:szCs w:val="27"/>
        </w:rPr>
      </w:pPr>
      <w:r>
        <w:fldChar w:fldCharType="begin"/>
      </w:r>
      <w:r>
        <w:instrText xml:space="preserve"> HYPERLINK "http://www.booksite.ru/fulltext/1/001/010/001/254946476.jpg" \t "_blank" </w:instrText>
      </w:r>
      <w:r>
        <w:fldChar w:fldCharType="separate"/>
      </w:r>
    </w:p>
    <w:p w:rsidR="00547DB1" w:rsidRPr="00547DB1" w:rsidRDefault="00547DB1" w:rsidP="00547DB1">
      <w:pPr>
        <w:pStyle w:val="a6"/>
        <w:rPr>
          <w:sz w:val="20"/>
          <w:szCs w:val="20"/>
        </w:rPr>
      </w:pPr>
      <w:r w:rsidRPr="00547DB1">
        <w:rPr>
          <w:color w:val="0000FF"/>
          <w:sz w:val="20"/>
          <w:szCs w:val="20"/>
          <w:u w:val="single"/>
        </w:rPr>
        <w:t>Рис. 2. Проекции аэродинамического момента на оси координат:</w:t>
      </w:r>
      <w:r w:rsidRPr="00547DB1">
        <w:rPr>
          <w:rStyle w:val="apple-converted-space"/>
          <w:color w:val="0000FF"/>
          <w:sz w:val="20"/>
          <w:szCs w:val="20"/>
          <w:u w:val="single"/>
        </w:rPr>
        <w:t> </w:t>
      </w:r>
      <w:proofErr w:type="spellStart"/>
      <w:r w:rsidRPr="00547DB1">
        <w:rPr>
          <w:i/>
          <w:iCs/>
          <w:color w:val="0000FF"/>
          <w:sz w:val="20"/>
          <w:szCs w:val="20"/>
          <w:u w:val="single"/>
        </w:rPr>
        <w:t>M</w:t>
      </w:r>
      <w:r w:rsidRPr="00547DB1">
        <w:rPr>
          <w:i/>
          <w:iCs/>
          <w:color w:val="0000FF"/>
          <w:sz w:val="20"/>
          <w:szCs w:val="20"/>
          <w:u w:val="single"/>
          <w:vertAlign w:val="subscript"/>
        </w:rPr>
        <w:t>x</w:t>
      </w:r>
      <w:proofErr w:type="spellEnd"/>
      <w:r w:rsidRPr="00547DB1">
        <w:rPr>
          <w:rStyle w:val="apple-converted-space"/>
          <w:color w:val="0000FF"/>
          <w:sz w:val="20"/>
          <w:szCs w:val="20"/>
          <w:u w:val="single"/>
        </w:rPr>
        <w:t> </w:t>
      </w:r>
      <w:r w:rsidRPr="00547DB1">
        <w:rPr>
          <w:color w:val="0000FF"/>
          <w:sz w:val="20"/>
          <w:szCs w:val="20"/>
          <w:u w:val="single"/>
        </w:rPr>
        <w:t>— момент крена;</w:t>
      </w:r>
      <w:r w:rsidRPr="00547DB1">
        <w:rPr>
          <w:rStyle w:val="apple-converted-space"/>
          <w:color w:val="0000FF"/>
          <w:sz w:val="20"/>
          <w:szCs w:val="20"/>
          <w:u w:val="single"/>
        </w:rPr>
        <w:t> </w:t>
      </w:r>
      <w:proofErr w:type="spellStart"/>
      <w:r w:rsidRPr="00547DB1">
        <w:rPr>
          <w:i/>
          <w:iCs/>
          <w:color w:val="0000FF"/>
          <w:sz w:val="20"/>
          <w:szCs w:val="20"/>
          <w:u w:val="single"/>
        </w:rPr>
        <w:t>M</w:t>
      </w:r>
      <w:r w:rsidRPr="00547DB1">
        <w:rPr>
          <w:i/>
          <w:iCs/>
          <w:color w:val="0000FF"/>
          <w:sz w:val="20"/>
          <w:szCs w:val="20"/>
          <w:u w:val="single"/>
          <w:vertAlign w:val="subscript"/>
        </w:rPr>
        <w:t>y</w:t>
      </w:r>
      <w:proofErr w:type="spellEnd"/>
      <w:r w:rsidRPr="00547DB1">
        <w:rPr>
          <w:rStyle w:val="apple-converted-space"/>
          <w:color w:val="0000FF"/>
          <w:sz w:val="20"/>
          <w:szCs w:val="20"/>
          <w:u w:val="single"/>
        </w:rPr>
        <w:t> </w:t>
      </w:r>
      <w:r w:rsidRPr="00547DB1">
        <w:rPr>
          <w:color w:val="0000FF"/>
          <w:sz w:val="20"/>
          <w:szCs w:val="20"/>
          <w:u w:val="single"/>
        </w:rPr>
        <w:t>— момент рыскания;</w:t>
      </w:r>
      <w:r w:rsidRPr="00547DB1">
        <w:rPr>
          <w:rStyle w:val="apple-converted-space"/>
          <w:color w:val="0000FF"/>
          <w:sz w:val="20"/>
          <w:szCs w:val="20"/>
          <w:u w:val="single"/>
        </w:rPr>
        <w:t> </w:t>
      </w:r>
      <w:proofErr w:type="spellStart"/>
      <w:r w:rsidRPr="00547DB1">
        <w:rPr>
          <w:i/>
          <w:iCs/>
          <w:color w:val="0000FF"/>
          <w:sz w:val="20"/>
          <w:szCs w:val="20"/>
          <w:u w:val="single"/>
        </w:rPr>
        <w:t>M</w:t>
      </w:r>
      <w:r w:rsidRPr="00547DB1">
        <w:rPr>
          <w:i/>
          <w:iCs/>
          <w:color w:val="0000FF"/>
          <w:sz w:val="20"/>
          <w:szCs w:val="20"/>
          <w:u w:val="single"/>
          <w:vertAlign w:val="subscript"/>
        </w:rPr>
        <w:t>z</w:t>
      </w:r>
      <w:proofErr w:type="spellEnd"/>
      <w:r w:rsidRPr="00547DB1">
        <w:rPr>
          <w:rStyle w:val="apple-converted-space"/>
          <w:color w:val="0000FF"/>
          <w:sz w:val="20"/>
          <w:szCs w:val="20"/>
          <w:u w:val="single"/>
        </w:rPr>
        <w:t> </w:t>
      </w:r>
      <w:r w:rsidRPr="00547DB1">
        <w:rPr>
          <w:color w:val="0000FF"/>
          <w:sz w:val="20"/>
          <w:szCs w:val="20"/>
          <w:u w:val="single"/>
        </w:rPr>
        <w:t xml:space="preserve">— </w:t>
      </w:r>
      <w:proofErr w:type="spellStart"/>
      <w:r w:rsidRPr="00547DB1">
        <w:rPr>
          <w:color w:val="0000FF"/>
          <w:sz w:val="20"/>
          <w:szCs w:val="20"/>
          <w:u w:val="single"/>
        </w:rPr>
        <w:t>мoмeнт</w:t>
      </w:r>
      <w:proofErr w:type="spellEnd"/>
      <w:r w:rsidRPr="00547DB1">
        <w:rPr>
          <w:color w:val="0000FF"/>
          <w:sz w:val="20"/>
          <w:szCs w:val="20"/>
          <w:u w:val="single"/>
        </w:rPr>
        <w:t xml:space="preserve"> </w:t>
      </w:r>
      <w:proofErr w:type="spellStart"/>
      <w:r w:rsidRPr="00547DB1">
        <w:rPr>
          <w:color w:val="0000FF"/>
          <w:sz w:val="20"/>
          <w:szCs w:val="20"/>
          <w:u w:val="single"/>
        </w:rPr>
        <w:t>тангажа</w:t>
      </w:r>
      <w:proofErr w:type="spellEnd"/>
      <w:r w:rsidRPr="00547DB1">
        <w:rPr>
          <w:color w:val="0000FF"/>
          <w:sz w:val="20"/>
          <w:szCs w:val="20"/>
          <w:u w:val="single"/>
        </w:rPr>
        <w:t>.</w:t>
      </w:r>
      <w:r w:rsidRPr="00547DB1">
        <w:rPr>
          <w:color w:val="0000FF"/>
          <w:sz w:val="20"/>
          <w:szCs w:val="20"/>
          <w:u w:val="single"/>
        </w:rPr>
        <w:t xml:space="preserve"> </w:t>
      </w:r>
    </w:p>
    <w:p w:rsidR="00547DB1" w:rsidRDefault="00547DB1" w:rsidP="00547DB1">
      <w:r>
        <w:fldChar w:fldCharType="end"/>
      </w:r>
      <w:r>
        <w:rPr>
          <w:noProof/>
        </w:rPr>
        <w:drawing>
          <wp:inline distT="0" distB="0" distL="0" distR="0">
            <wp:extent cx="2676525" cy="1652176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B1" w:rsidRPr="00547DB1" w:rsidRDefault="00547DB1" w:rsidP="00547DB1">
      <w:pPr>
        <w:rPr>
          <w:rStyle w:val="a3"/>
          <w:rFonts w:ascii="Times New Roman" w:hAnsi="Times New Roman" w:cs="Times New Roman"/>
          <w:sz w:val="20"/>
          <w:szCs w:val="20"/>
        </w:rPr>
      </w:pPr>
      <w:r w:rsidRPr="00547DB1">
        <w:rPr>
          <w:rFonts w:ascii="Times New Roman" w:hAnsi="Times New Roman" w:cs="Times New Roman"/>
          <w:sz w:val="20"/>
          <w:szCs w:val="20"/>
        </w:rPr>
        <w:fldChar w:fldCharType="begin"/>
      </w:r>
      <w:r w:rsidRPr="00547DB1">
        <w:rPr>
          <w:rFonts w:ascii="Times New Roman" w:hAnsi="Times New Roman" w:cs="Times New Roman"/>
          <w:sz w:val="20"/>
          <w:szCs w:val="20"/>
        </w:rPr>
        <w:instrText xml:space="preserve"> HYPERLINK "http://www.booksite.ru/fulltext/1/001/010/001/258900328.jpg" \t "_blank" </w:instrText>
      </w:r>
      <w:r w:rsidRPr="00547DB1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547DB1" w:rsidRPr="00547DB1" w:rsidRDefault="00547DB1" w:rsidP="00547DB1">
      <w:pPr>
        <w:pStyle w:val="a6"/>
        <w:rPr>
          <w:sz w:val="20"/>
          <w:szCs w:val="20"/>
        </w:rPr>
      </w:pPr>
      <w:r w:rsidRPr="00547DB1">
        <w:rPr>
          <w:color w:val="0000FF"/>
          <w:sz w:val="20"/>
          <w:szCs w:val="20"/>
          <w:u w:val="single"/>
        </w:rPr>
        <w:t>Рис. 1. Разложение аэродинамической силы на составляющие в поточной системе координат</w:t>
      </w:r>
      <w:r w:rsidRPr="00547DB1">
        <w:rPr>
          <w:rStyle w:val="apple-converted-space"/>
          <w:color w:val="0000FF"/>
          <w:sz w:val="20"/>
          <w:szCs w:val="20"/>
          <w:u w:val="single"/>
        </w:rPr>
        <w:t> </w:t>
      </w:r>
      <w:r w:rsidRPr="00547DB1">
        <w:rPr>
          <w:i/>
          <w:iCs/>
          <w:color w:val="0000FF"/>
          <w:sz w:val="20"/>
          <w:szCs w:val="20"/>
          <w:u w:val="single"/>
        </w:rPr>
        <w:t>X</w:t>
      </w:r>
      <w:r w:rsidRPr="00547DB1">
        <w:rPr>
          <w:color w:val="0000FF"/>
          <w:sz w:val="20"/>
          <w:szCs w:val="20"/>
          <w:u w:val="single"/>
        </w:rPr>
        <w:t>,</w:t>
      </w:r>
      <w:r w:rsidRPr="00547DB1">
        <w:rPr>
          <w:rStyle w:val="apple-converted-space"/>
          <w:color w:val="0000FF"/>
          <w:sz w:val="20"/>
          <w:szCs w:val="20"/>
          <w:u w:val="single"/>
        </w:rPr>
        <w:t> </w:t>
      </w:r>
      <w:r w:rsidRPr="00547DB1">
        <w:rPr>
          <w:i/>
          <w:iCs/>
          <w:color w:val="0000FF"/>
          <w:sz w:val="20"/>
          <w:szCs w:val="20"/>
          <w:u w:val="single"/>
        </w:rPr>
        <w:t>Y</w:t>
      </w:r>
      <w:r w:rsidRPr="00547DB1">
        <w:rPr>
          <w:color w:val="0000FF"/>
          <w:sz w:val="20"/>
          <w:szCs w:val="20"/>
          <w:u w:val="single"/>
        </w:rPr>
        <w:t>,</w:t>
      </w:r>
      <w:r w:rsidRPr="00547DB1">
        <w:rPr>
          <w:rStyle w:val="apple-converted-space"/>
          <w:color w:val="0000FF"/>
          <w:sz w:val="20"/>
          <w:szCs w:val="20"/>
          <w:u w:val="single"/>
        </w:rPr>
        <w:t> </w:t>
      </w:r>
      <w:r w:rsidRPr="00547DB1">
        <w:rPr>
          <w:i/>
          <w:iCs/>
          <w:color w:val="0000FF"/>
          <w:sz w:val="20"/>
          <w:szCs w:val="20"/>
          <w:u w:val="single"/>
        </w:rPr>
        <w:t>Z</w:t>
      </w:r>
      <w:r w:rsidRPr="00547DB1">
        <w:rPr>
          <w:rStyle w:val="apple-converted-space"/>
          <w:color w:val="0000FF"/>
          <w:sz w:val="20"/>
          <w:szCs w:val="20"/>
          <w:u w:val="single"/>
        </w:rPr>
        <w:t> </w:t>
      </w:r>
      <w:r w:rsidRPr="00547DB1">
        <w:rPr>
          <w:color w:val="0000FF"/>
          <w:sz w:val="20"/>
          <w:szCs w:val="20"/>
          <w:u w:val="single"/>
        </w:rPr>
        <w:t>и в связанной системе</w:t>
      </w:r>
      <w:r w:rsidRPr="00547DB1">
        <w:rPr>
          <w:rStyle w:val="apple-converted-space"/>
          <w:color w:val="0000FF"/>
          <w:sz w:val="20"/>
          <w:szCs w:val="20"/>
          <w:u w:val="single"/>
        </w:rPr>
        <w:t> </w:t>
      </w:r>
      <w:r w:rsidRPr="00547DB1">
        <w:rPr>
          <w:i/>
          <w:iCs/>
          <w:color w:val="0000FF"/>
          <w:sz w:val="20"/>
          <w:szCs w:val="20"/>
          <w:u w:val="single"/>
        </w:rPr>
        <w:t>Т</w:t>
      </w:r>
      <w:r w:rsidRPr="00547DB1">
        <w:rPr>
          <w:color w:val="0000FF"/>
          <w:sz w:val="20"/>
          <w:szCs w:val="20"/>
          <w:u w:val="single"/>
        </w:rPr>
        <w:t>,</w:t>
      </w:r>
      <w:r w:rsidRPr="00547DB1">
        <w:rPr>
          <w:rStyle w:val="apple-converted-space"/>
          <w:color w:val="0000FF"/>
          <w:sz w:val="20"/>
          <w:szCs w:val="20"/>
          <w:u w:val="single"/>
        </w:rPr>
        <w:t> </w:t>
      </w:r>
      <w:r w:rsidRPr="00547DB1">
        <w:rPr>
          <w:i/>
          <w:iCs/>
          <w:color w:val="0000FF"/>
          <w:sz w:val="20"/>
          <w:szCs w:val="20"/>
          <w:u w:val="single"/>
        </w:rPr>
        <w:t>N</w:t>
      </w:r>
      <w:r w:rsidRPr="00547DB1">
        <w:rPr>
          <w:color w:val="0000FF"/>
          <w:sz w:val="20"/>
          <w:szCs w:val="20"/>
          <w:u w:val="single"/>
        </w:rPr>
        <w:t>,</w:t>
      </w:r>
      <w:r w:rsidRPr="00547DB1">
        <w:rPr>
          <w:rStyle w:val="apple-converted-space"/>
          <w:color w:val="0000FF"/>
          <w:sz w:val="20"/>
          <w:szCs w:val="20"/>
          <w:u w:val="single"/>
        </w:rPr>
        <w:t> </w:t>
      </w:r>
      <w:r w:rsidRPr="00547DB1">
        <w:rPr>
          <w:i/>
          <w:iCs/>
          <w:color w:val="0000FF"/>
          <w:sz w:val="20"/>
          <w:szCs w:val="20"/>
          <w:u w:val="single"/>
        </w:rPr>
        <w:t>Z</w:t>
      </w:r>
      <w:r w:rsidRPr="00547DB1">
        <w:rPr>
          <w:color w:val="0000FF"/>
          <w:sz w:val="20"/>
          <w:szCs w:val="20"/>
          <w:u w:val="single"/>
        </w:rPr>
        <w:t>; ось</w:t>
      </w:r>
      <w:r w:rsidRPr="00547DB1">
        <w:rPr>
          <w:rStyle w:val="apple-converted-space"/>
          <w:color w:val="0000FF"/>
          <w:sz w:val="20"/>
          <w:szCs w:val="20"/>
          <w:u w:val="single"/>
        </w:rPr>
        <w:t> </w:t>
      </w:r>
      <w:r w:rsidRPr="00547DB1">
        <w:rPr>
          <w:i/>
          <w:iCs/>
          <w:color w:val="0000FF"/>
          <w:sz w:val="20"/>
          <w:szCs w:val="20"/>
          <w:u w:val="single"/>
        </w:rPr>
        <w:t>Z</w:t>
      </w:r>
      <w:r w:rsidRPr="00547DB1">
        <w:rPr>
          <w:rStyle w:val="apple-converted-space"/>
          <w:color w:val="0000FF"/>
          <w:sz w:val="20"/>
          <w:szCs w:val="20"/>
          <w:u w:val="single"/>
        </w:rPr>
        <w:t> </w:t>
      </w:r>
      <w:r w:rsidRPr="00547DB1">
        <w:rPr>
          <w:color w:val="0000FF"/>
          <w:sz w:val="20"/>
          <w:szCs w:val="20"/>
          <w:u w:val="single"/>
        </w:rPr>
        <w:t>на рис. не изображена, она перпендикулярна плоскости чертежа.</w:t>
      </w:r>
    </w:p>
    <w:p w:rsidR="00547DB1" w:rsidRDefault="00547DB1" w:rsidP="00547DB1">
      <w:pPr>
        <w:rPr>
          <w:rFonts w:ascii="Times New Roman" w:hAnsi="Times New Roman" w:cs="Times New Roman"/>
          <w:sz w:val="20"/>
          <w:szCs w:val="20"/>
        </w:rPr>
      </w:pPr>
      <w:r w:rsidRPr="00547DB1">
        <w:rPr>
          <w:rFonts w:ascii="Times New Roman" w:hAnsi="Times New Roman" w:cs="Times New Roman"/>
          <w:sz w:val="20"/>
          <w:szCs w:val="20"/>
        </w:rPr>
        <w:fldChar w:fldCharType="end"/>
      </w:r>
    </w:p>
    <w:p w:rsidR="00D01431" w:rsidRPr="00D01431" w:rsidRDefault="00D01431" w:rsidP="00547D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8 вопрос</w:t>
      </w:r>
    </w:p>
    <w:p w:rsidR="009379A9" w:rsidRDefault="00D01431" w:rsidP="00547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4429125"/>
            <wp:effectExtent l="19050" t="0" r="9525" b="0"/>
            <wp:docPr id="16" name="Рисунок 16" descr="C:\Users\никита\Desktop\Aerial Robotics\wFBAVWrld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икита\Desktop\Aerial Robotics\wFBAVWrldX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431" w:rsidRDefault="00D01431" w:rsidP="00547DB1">
      <w:pPr>
        <w:rPr>
          <w:rFonts w:ascii="Times New Roman" w:hAnsi="Times New Roman" w:cs="Times New Roman"/>
          <w:sz w:val="24"/>
          <w:szCs w:val="24"/>
        </w:rPr>
      </w:pPr>
    </w:p>
    <w:p w:rsidR="00D01431" w:rsidRDefault="00D01431" w:rsidP="00D01431">
      <w:pPr>
        <w:pStyle w:val="a6"/>
        <w:shd w:val="clear" w:color="auto" w:fill="FAFAFA"/>
        <w:spacing w:line="432" w:lineRule="atLeas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drawing>
          <wp:inline distT="0" distB="0" distL="0" distR="0">
            <wp:extent cx="1790700" cy="266700"/>
            <wp:effectExtent l="19050" t="0" r="0" b="0"/>
            <wp:docPr id="17" name="Рисунок 17" descr="http://www.ssau.ru/images/resources/ump/aslanov-timbaj/1/Image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sau.ru/images/resources/ump/aslanov-timbaj/1/Image96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6"/>
          <w:szCs w:val="36"/>
        </w:rPr>
        <w:t>,</w:t>
      </w:r>
    </w:p>
    <w:p w:rsidR="00D01431" w:rsidRDefault="00D01431" w:rsidP="00D01431">
      <w:pPr>
        <w:pStyle w:val="a6"/>
        <w:shd w:val="clear" w:color="auto" w:fill="FAFAFA"/>
        <w:spacing w:line="432" w:lineRule="atLeas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drawing>
          <wp:inline distT="0" distB="0" distL="0" distR="0">
            <wp:extent cx="1762125" cy="266700"/>
            <wp:effectExtent l="19050" t="0" r="9525" b="0"/>
            <wp:docPr id="18" name="Рисунок 18" descr="http://www.ssau.ru/images/resources/ump/aslanov-timbaj/1/Image9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ssau.ru/images/resources/ump/aslanov-timbaj/1/Image96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6"/>
          <w:szCs w:val="36"/>
        </w:rPr>
        <w:t>, (1.13)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noProof/>
          <w:color w:val="000000"/>
          <w:sz w:val="36"/>
          <w:szCs w:val="36"/>
        </w:rPr>
        <w:drawing>
          <wp:inline distT="0" distB="0" distL="0" distR="0">
            <wp:extent cx="1066800" cy="238125"/>
            <wp:effectExtent l="19050" t="0" r="0" b="0"/>
            <wp:docPr id="19" name="Рисунок 19" descr="http://www.ssau.ru/images/resources/ump/aslanov-timbaj/1/Image9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sau.ru/images/resources/ump/aslanov-timbaj/1/Image96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6"/>
          <w:szCs w:val="36"/>
        </w:rPr>
        <w:t>.</w:t>
      </w:r>
    </w:p>
    <w:p w:rsidR="00D01431" w:rsidRPr="000358CD" w:rsidRDefault="000358CD" w:rsidP="00547DB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0358CD">
        <w:rPr>
          <w:rFonts w:ascii="Times New Roman" w:hAnsi="Times New Roman" w:cs="Times New Roman"/>
          <w:b/>
          <w:i/>
          <w:sz w:val="36"/>
          <w:szCs w:val="36"/>
        </w:rPr>
        <w:t>Вопрос 9</w:t>
      </w:r>
    </w:p>
    <w:p w:rsidR="000358CD" w:rsidRPr="00547DB1" w:rsidRDefault="000358CD" w:rsidP="00547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62375" cy="17621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По поводу этих уравнений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погуглите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еще, т.к в своих лекциях я этого не нашел</w:t>
      </w:r>
    </w:p>
    <w:sectPr w:rsidR="000358CD" w:rsidRPr="0054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47DB1"/>
    <w:rsid w:val="000358CD"/>
    <w:rsid w:val="00547DB1"/>
    <w:rsid w:val="009379A9"/>
    <w:rsid w:val="00D0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cented">
    <w:name w:val="accented"/>
    <w:basedOn w:val="a0"/>
    <w:rsid w:val="00547DB1"/>
  </w:style>
  <w:style w:type="character" w:customStyle="1" w:styleId="apple-converted-space">
    <w:name w:val="apple-converted-space"/>
    <w:basedOn w:val="a0"/>
    <w:rsid w:val="00547DB1"/>
  </w:style>
  <w:style w:type="character" w:styleId="a3">
    <w:name w:val="Hyperlink"/>
    <w:basedOn w:val="a0"/>
    <w:uiPriority w:val="99"/>
    <w:semiHidden/>
    <w:unhideWhenUsed/>
    <w:rsid w:val="00547D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DB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4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547D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webSettings" Target="webSettings.xml"/><Relationship Id="rId7" Type="http://schemas.openxmlformats.org/officeDocument/2006/relationships/hyperlink" Target="http://www.booksite.ru/fulltext/1/001/008/085/525.htm" TargetMode="External"/><Relationship Id="rId12" Type="http://schemas.openxmlformats.org/officeDocument/2006/relationships/image" Target="media/image5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ooksite.ru/fulltext/1/001/008/085/458.htm" TargetMode="External"/><Relationship Id="rId11" Type="http://schemas.openxmlformats.org/officeDocument/2006/relationships/image" Target="media/image4.gif"/><Relationship Id="rId5" Type="http://schemas.openxmlformats.org/officeDocument/2006/relationships/hyperlink" Target="http://www.booksite.ru/fulltext/1/001/008/090/477.ht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://www.booksite.ru/fulltext/1/001/008/085/591.htm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маркелов</dc:creator>
  <cp:keywords/>
  <dc:description/>
  <cp:lastModifiedBy>никита маркелов</cp:lastModifiedBy>
  <cp:revision>3</cp:revision>
  <dcterms:created xsi:type="dcterms:W3CDTF">2016-06-13T18:42:00Z</dcterms:created>
  <dcterms:modified xsi:type="dcterms:W3CDTF">2016-06-13T20:30:00Z</dcterms:modified>
</cp:coreProperties>
</file>